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EE5" w:rsidRPr="001A2CDA" w:rsidRDefault="009559E0" w:rsidP="009559E0">
      <w:pPr>
        <w:jc w:val="center"/>
        <w:rPr>
          <w:rFonts w:ascii="Times New Roman" w:hAnsi="Times New Roman" w:cs="Times New Roman"/>
          <w:b/>
          <w:sz w:val="28"/>
          <w:szCs w:val="28"/>
        </w:rPr>
      </w:pPr>
      <w:r w:rsidRPr="001A2CDA">
        <w:rPr>
          <w:rFonts w:ascii="Times New Roman" w:hAnsi="Times New Roman" w:cs="Times New Roman"/>
          <w:b/>
          <w:sz w:val="28"/>
          <w:szCs w:val="28"/>
        </w:rPr>
        <w:t>Административные процедуры</w:t>
      </w:r>
    </w:p>
    <w:p w:rsidR="009559E0" w:rsidRPr="001A2CDA" w:rsidRDefault="009559E0" w:rsidP="001A2CDA">
      <w:pPr>
        <w:jc w:val="both"/>
        <w:rPr>
          <w:rFonts w:ascii="Times New Roman" w:hAnsi="Times New Roman" w:cs="Times New Roman"/>
          <w:color w:val="002060"/>
          <w:sz w:val="28"/>
          <w:szCs w:val="28"/>
        </w:rPr>
      </w:pPr>
      <w:r w:rsidRPr="001A2CDA">
        <w:rPr>
          <w:rFonts w:ascii="Times New Roman" w:hAnsi="Times New Roman" w:cs="Times New Roman"/>
          <w:color w:val="002060"/>
          <w:sz w:val="28"/>
          <w:szCs w:val="28"/>
        </w:rPr>
        <w:t>10.2.1. Получение специального разрешения (лицензии) на осуществление образовательной деятельности</w:t>
      </w:r>
    </w:p>
    <w:p w:rsidR="009559E0" w:rsidRPr="001A2CDA" w:rsidRDefault="009559E0" w:rsidP="001A2CDA">
      <w:pPr>
        <w:jc w:val="both"/>
        <w:rPr>
          <w:rFonts w:ascii="Times New Roman" w:hAnsi="Times New Roman" w:cs="Times New Roman"/>
          <w:color w:val="002060"/>
          <w:sz w:val="28"/>
          <w:szCs w:val="28"/>
        </w:rPr>
      </w:pPr>
      <w:r w:rsidRPr="001A2CDA">
        <w:rPr>
          <w:rFonts w:ascii="Times New Roman" w:hAnsi="Times New Roman" w:cs="Times New Roman"/>
          <w:color w:val="002060"/>
          <w:sz w:val="28"/>
          <w:szCs w:val="28"/>
        </w:rPr>
        <w:t>10.2.2.  Внесение изменений в  специальное разрешение (лицензию)</w:t>
      </w:r>
    </w:p>
    <w:p w:rsidR="009559E0" w:rsidRPr="001A2CDA" w:rsidRDefault="009559E0" w:rsidP="001A2CDA">
      <w:pPr>
        <w:jc w:val="both"/>
        <w:rPr>
          <w:rFonts w:ascii="Times New Roman" w:hAnsi="Times New Roman" w:cs="Times New Roman"/>
          <w:color w:val="002060"/>
          <w:sz w:val="28"/>
          <w:szCs w:val="28"/>
        </w:rPr>
      </w:pPr>
      <w:r w:rsidRPr="001A2CDA">
        <w:rPr>
          <w:rFonts w:ascii="Times New Roman" w:hAnsi="Times New Roman" w:cs="Times New Roman"/>
          <w:color w:val="002060"/>
          <w:sz w:val="28"/>
          <w:szCs w:val="28"/>
        </w:rPr>
        <w:t>10.2.4. Прекращение действия  специального разрешения (лицензии) на осуществление образовательной деятельности на основании уведомления лицензиата о прекращении осуществления лицензируемого вида деятельности</w:t>
      </w:r>
    </w:p>
    <w:p w:rsidR="009559E0" w:rsidRPr="001A2CDA" w:rsidRDefault="009559E0" w:rsidP="001A2CDA">
      <w:pPr>
        <w:jc w:val="both"/>
        <w:rPr>
          <w:rFonts w:ascii="Times New Roman" w:hAnsi="Times New Roman" w:cs="Times New Roman"/>
          <w:sz w:val="28"/>
          <w:szCs w:val="28"/>
        </w:rPr>
      </w:pPr>
      <w:r w:rsidRPr="001A2CDA">
        <w:rPr>
          <w:rFonts w:ascii="Times New Roman" w:hAnsi="Times New Roman" w:cs="Times New Roman"/>
          <w:sz w:val="28"/>
          <w:szCs w:val="28"/>
        </w:rPr>
        <w:t>Прием документов осуществляется отделом по образованию Верхнедвинского райисполкома (г</w:t>
      </w:r>
      <w:proofErr w:type="gramStart"/>
      <w:r w:rsidRPr="001A2CDA">
        <w:rPr>
          <w:rFonts w:ascii="Times New Roman" w:hAnsi="Times New Roman" w:cs="Times New Roman"/>
          <w:sz w:val="28"/>
          <w:szCs w:val="28"/>
        </w:rPr>
        <w:t>.В</w:t>
      </w:r>
      <w:proofErr w:type="gramEnd"/>
      <w:r w:rsidRPr="001A2CDA">
        <w:rPr>
          <w:rFonts w:ascii="Times New Roman" w:hAnsi="Times New Roman" w:cs="Times New Roman"/>
          <w:sz w:val="28"/>
          <w:szCs w:val="28"/>
        </w:rPr>
        <w:t>ерхнедвинск, ул. Кооперативная, д.1, кабинет 79)</w:t>
      </w:r>
      <w:r w:rsidR="001A2CDA" w:rsidRPr="001A2CDA">
        <w:rPr>
          <w:rFonts w:ascii="Times New Roman" w:hAnsi="Times New Roman" w:cs="Times New Roman"/>
          <w:sz w:val="28"/>
          <w:szCs w:val="28"/>
        </w:rPr>
        <w:t xml:space="preserve"> </w:t>
      </w:r>
    </w:p>
    <w:p w:rsidR="001A2CDA" w:rsidRPr="001A2CDA" w:rsidRDefault="009559E0" w:rsidP="001A2CDA">
      <w:pPr>
        <w:jc w:val="both"/>
        <w:rPr>
          <w:rFonts w:ascii="Times New Roman" w:hAnsi="Times New Roman" w:cs="Times New Roman"/>
          <w:sz w:val="28"/>
          <w:szCs w:val="28"/>
        </w:rPr>
      </w:pPr>
      <w:r w:rsidRPr="001A2CDA">
        <w:rPr>
          <w:rFonts w:ascii="Times New Roman" w:hAnsi="Times New Roman" w:cs="Times New Roman"/>
          <w:sz w:val="28"/>
          <w:szCs w:val="28"/>
        </w:rPr>
        <w:t>Ответственн</w:t>
      </w:r>
      <w:r w:rsidR="00E07C39">
        <w:rPr>
          <w:rFonts w:ascii="Times New Roman" w:hAnsi="Times New Roman" w:cs="Times New Roman"/>
          <w:sz w:val="28"/>
          <w:szCs w:val="28"/>
        </w:rPr>
        <w:t>ые</w:t>
      </w:r>
      <w:r w:rsidRPr="001A2CDA">
        <w:rPr>
          <w:rFonts w:ascii="Times New Roman" w:hAnsi="Times New Roman" w:cs="Times New Roman"/>
          <w:sz w:val="28"/>
          <w:szCs w:val="28"/>
        </w:rPr>
        <w:t xml:space="preserve"> лиц</w:t>
      </w:r>
      <w:r w:rsidR="00E07C39">
        <w:rPr>
          <w:rFonts w:ascii="Times New Roman" w:hAnsi="Times New Roman" w:cs="Times New Roman"/>
          <w:sz w:val="28"/>
          <w:szCs w:val="28"/>
        </w:rPr>
        <w:t xml:space="preserve">а за осуществление </w:t>
      </w:r>
      <w:proofErr w:type="gramStart"/>
      <w:r w:rsidR="00E07C39">
        <w:rPr>
          <w:rFonts w:ascii="Times New Roman" w:hAnsi="Times New Roman" w:cs="Times New Roman"/>
          <w:sz w:val="28"/>
          <w:szCs w:val="28"/>
        </w:rPr>
        <w:t>административных</w:t>
      </w:r>
      <w:proofErr w:type="gramEnd"/>
      <w:r w:rsidR="00E07C39">
        <w:rPr>
          <w:rFonts w:ascii="Times New Roman" w:hAnsi="Times New Roman" w:cs="Times New Roman"/>
          <w:sz w:val="28"/>
          <w:szCs w:val="28"/>
        </w:rPr>
        <w:t xml:space="preserve"> </w:t>
      </w:r>
      <w:proofErr w:type="spellStart"/>
      <w:r w:rsidR="00E07C39">
        <w:rPr>
          <w:rFonts w:ascii="Times New Roman" w:hAnsi="Times New Roman" w:cs="Times New Roman"/>
          <w:sz w:val="28"/>
          <w:szCs w:val="28"/>
        </w:rPr>
        <w:t>поцедур</w:t>
      </w:r>
      <w:proofErr w:type="spellEnd"/>
      <w:r w:rsidR="00E07C39">
        <w:rPr>
          <w:rFonts w:ascii="Times New Roman" w:hAnsi="Times New Roman" w:cs="Times New Roman"/>
          <w:sz w:val="28"/>
          <w:szCs w:val="28"/>
        </w:rPr>
        <w:t>:</w:t>
      </w:r>
      <w:r w:rsidRPr="001A2CDA">
        <w:rPr>
          <w:rFonts w:ascii="Times New Roman" w:hAnsi="Times New Roman" w:cs="Times New Roman"/>
          <w:sz w:val="28"/>
          <w:szCs w:val="28"/>
        </w:rPr>
        <w:t xml:space="preserve"> </w:t>
      </w:r>
    </w:p>
    <w:p w:rsidR="00E07C39" w:rsidRDefault="009559E0" w:rsidP="00E07C39">
      <w:pPr>
        <w:spacing w:after="0" w:line="240" w:lineRule="auto"/>
        <w:jc w:val="both"/>
        <w:rPr>
          <w:rFonts w:ascii="Times New Roman" w:hAnsi="Times New Roman" w:cs="Times New Roman"/>
          <w:sz w:val="28"/>
          <w:szCs w:val="28"/>
        </w:rPr>
      </w:pPr>
      <w:r w:rsidRPr="001A2CDA">
        <w:rPr>
          <w:rFonts w:ascii="Times New Roman" w:hAnsi="Times New Roman" w:cs="Times New Roman"/>
          <w:sz w:val="28"/>
          <w:szCs w:val="28"/>
        </w:rPr>
        <w:t>Жук Татьяна Геннадьевна</w:t>
      </w:r>
      <w:r w:rsidR="001A2CDA" w:rsidRPr="001A2CDA">
        <w:rPr>
          <w:rFonts w:ascii="Times New Roman" w:hAnsi="Times New Roman" w:cs="Times New Roman"/>
          <w:sz w:val="28"/>
          <w:szCs w:val="28"/>
        </w:rPr>
        <w:t xml:space="preserve">, </w:t>
      </w:r>
      <w:r w:rsidR="00E07C39">
        <w:rPr>
          <w:rFonts w:ascii="Times New Roman" w:hAnsi="Times New Roman" w:cs="Times New Roman"/>
          <w:sz w:val="28"/>
          <w:szCs w:val="28"/>
        </w:rPr>
        <w:t>главный специалист отдела по образованию,</w:t>
      </w:r>
    </w:p>
    <w:p w:rsidR="001A2CDA" w:rsidRPr="001A2CDA" w:rsidRDefault="001A2CDA" w:rsidP="00E07C39">
      <w:pPr>
        <w:spacing w:after="0" w:line="240" w:lineRule="auto"/>
        <w:jc w:val="both"/>
        <w:rPr>
          <w:rFonts w:ascii="Times New Roman" w:hAnsi="Times New Roman" w:cs="Times New Roman"/>
          <w:sz w:val="28"/>
          <w:szCs w:val="28"/>
        </w:rPr>
      </w:pPr>
      <w:r w:rsidRPr="001A2CDA">
        <w:rPr>
          <w:rFonts w:ascii="Times New Roman" w:hAnsi="Times New Roman" w:cs="Times New Roman"/>
          <w:sz w:val="28"/>
          <w:szCs w:val="28"/>
        </w:rPr>
        <w:t xml:space="preserve">6-38-43 </w:t>
      </w:r>
    </w:p>
    <w:p w:rsidR="00E07C39" w:rsidRDefault="00E07C39" w:rsidP="00E07C39">
      <w:pPr>
        <w:spacing w:after="0" w:line="240" w:lineRule="auto"/>
        <w:jc w:val="both"/>
        <w:rPr>
          <w:rFonts w:ascii="Times New Roman" w:hAnsi="Times New Roman" w:cs="Times New Roman"/>
          <w:sz w:val="28"/>
          <w:szCs w:val="28"/>
        </w:rPr>
      </w:pPr>
      <w:r w:rsidRPr="001A2CDA">
        <w:rPr>
          <w:rFonts w:ascii="Times New Roman" w:hAnsi="Times New Roman" w:cs="Times New Roman"/>
          <w:sz w:val="28"/>
          <w:szCs w:val="28"/>
        </w:rPr>
        <w:t>(время работы 8.00 – 17.00, обеденный перерыв 13.00 – 14.00</w:t>
      </w:r>
      <w:r>
        <w:rPr>
          <w:rFonts w:ascii="Times New Roman" w:hAnsi="Times New Roman" w:cs="Times New Roman"/>
          <w:sz w:val="28"/>
          <w:szCs w:val="28"/>
        </w:rPr>
        <w:t>, выходные дни: суббота, воскресенье)</w:t>
      </w:r>
    </w:p>
    <w:p w:rsidR="00E07C39" w:rsidRDefault="00E07C39" w:rsidP="00E07C39">
      <w:pPr>
        <w:spacing w:after="0" w:line="240" w:lineRule="auto"/>
        <w:jc w:val="both"/>
        <w:rPr>
          <w:rFonts w:ascii="Times New Roman" w:hAnsi="Times New Roman" w:cs="Times New Roman"/>
          <w:sz w:val="28"/>
          <w:szCs w:val="28"/>
        </w:rPr>
      </w:pPr>
    </w:p>
    <w:p w:rsidR="001A2CDA" w:rsidRDefault="001A2CDA" w:rsidP="00E07C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ее отсутствие </w:t>
      </w:r>
    </w:p>
    <w:p w:rsidR="00E07C39" w:rsidRDefault="001A2CDA" w:rsidP="00E07C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Яковлева Светлана Владимировна</w:t>
      </w:r>
      <w:r w:rsidRPr="001A2CDA">
        <w:rPr>
          <w:rFonts w:ascii="Times New Roman" w:hAnsi="Times New Roman" w:cs="Times New Roman"/>
          <w:sz w:val="28"/>
          <w:szCs w:val="28"/>
        </w:rPr>
        <w:t>,</w:t>
      </w:r>
      <w:r w:rsidR="00E07C39">
        <w:rPr>
          <w:rFonts w:ascii="Times New Roman" w:hAnsi="Times New Roman" w:cs="Times New Roman"/>
          <w:sz w:val="28"/>
          <w:szCs w:val="28"/>
        </w:rPr>
        <w:t xml:space="preserve"> начальник отдела по образованию</w:t>
      </w:r>
    </w:p>
    <w:p w:rsidR="00E07C39" w:rsidRDefault="001A2CDA" w:rsidP="00E07C39">
      <w:pPr>
        <w:spacing w:after="0" w:line="240" w:lineRule="auto"/>
        <w:jc w:val="both"/>
        <w:rPr>
          <w:rFonts w:ascii="Times New Roman" w:hAnsi="Times New Roman" w:cs="Times New Roman"/>
          <w:sz w:val="28"/>
          <w:szCs w:val="28"/>
        </w:rPr>
      </w:pPr>
      <w:r w:rsidRPr="001A2CDA">
        <w:rPr>
          <w:rFonts w:ascii="Times New Roman" w:hAnsi="Times New Roman" w:cs="Times New Roman"/>
          <w:sz w:val="28"/>
          <w:szCs w:val="28"/>
        </w:rPr>
        <w:t xml:space="preserve"> 6-</w:t>
      </w:r>
      <w:r w:rsidR="00E07C39">
        <w:rPr>
          <w:rFonts w:ascii="Times New Roman" w:hAnsi="Times New Roman" w:cs="Times New Roman"/>
          <w:sz w:val="28"/>
          <w:szCs w:val="28"/>
        </w:rPr>
        <w:t>25</w:t>
      </w:r>
      <w:r w:rsidRPr="001A2CDA">
        <w:rPr>
          <w:rFonts w:ascii="Times New Roman" w:hAnsi="Times New Roman" w:cs="Times New Roman"/>
          <w:sz w:val="28"/>
          <w:szCs w:val="28"/>
        </w:rPr>
        <w:t>-</w:t>
      </w:r>
      <w:r w:rsidR="00E07C39">
        <w:rPr>
          <w:rFonts w:ascii="Times New Roman" w:hAnsi="Times New Roman" w:cs="Times New Roman"/>
          <w:sz w:val="28"/>
          <w:szCs w:val="28"/>
        </w:rPr>
        <w:t>79</w:t>
      </w:r>
      <w:r w:rsidRPr="001A2CDA">
        <w:rPr>
          <w:rFonts w:ascii="Times New Roman" w:hAnsi="Times New Roman" w:cs="Times New Roman"/>
          <w:sz w:val="28"/>
          <w:szCs w:val="28"/>
        </w:rPr>
        <w:t xml:space="preserve"> </w:t>
      </w:r>
      <w:r w:rsidR="00E07C39" w:rsidRPr="001A2CDA">
        <w:rPr>
          <w:rFonts w:ascii="Times New Roman" w:hAnsi="Times New Roman" w:cs="Times New Roman"/>
          <w:sz w:val="28"/>
          <w:szCs w:val="28"/>
        </w:rPr>
        <w:t>(время работы 8.00 – 17.00, обеденный перерыв 13.00 – 14.00</w:t>
      </w:r>
      <w:r w:rsidR="00E07C39">
        <w:rPr>
          <w:rFonts w:ascii="Times New Roman" w:hAnsi="Times New Roman" w:cs="Times New Roman"/>
          <w:sz w:val="28"/>
          <w:szCs w:val="28"/>
        </w:rPr>
        <w:t>, выходные дни: суббота, воскресенье)</w:t>
      </w:r>
    </w:p>
    <w:p w:rsidR="001A2CDA" w:rsidRPr="001A2CDA" w:rsidRDefault="001A2CDA" w:rsidP="001A2CDA">
      <w:pPr>
        <w:jc w:val="both"/>
        <w:rPr>
          <w:rFonts w:ascii="Times New Roman" w:hAnsi="Times New Roman" w:cs="Times New Roman"/>
          <w:sz w:val="28"/>
          <w:szCs w:val="28"/>
        </w:rPr>
      </w:pPr>
    </w:p>
    <w:p w:rsidR="00423228" w:rsidRPr="00423228" w:rsidRDefault="00423228" w:rsidP="00423228">
      <w:pPr>
        <w:spacing w:after="0" w:line="280" w:lineRule="exact"/>
        <w:jc w:val="both"/>
        <w:rPr>
          <w:rFonts w:ascii="Times New Roman" w:eastAsia="Times New Roman" w:hAnsi="Times New Roman" w:cs="Times New Roman"/>
          <w:color w:val="002060"/>
          <w:sz w:val="28"/>
          <w:szCs w:val="28"/>
          <w:lang w:eastAsia="ru-RU"/>
        </w:rPr>
      </w:pPr>
      <w:proofErr w:type="gramStart"/>
      <w:r w:rsidRPr="00423228">
        <w:rPr>
          <w:rFonts w:ascii="Times New Roman" w:eastAsia="Times New Roman" w:hAnsi="Times New Roman" w:cs="Times New Roman"/>
          <w:color w:val="002060"/>
          <w:sz w:val="28"/>
          <w:szCs w:val="28"/>
          <w:lang w:eastAsia="ru-RU"/>
        </w:rPr>
        <w:t>Пошаговый алгоритм действий субъектов хозяйствования по вопросам лицензирования услуг по реализации образовательной программы дошкольного образования,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дошкольного образования для лиц с интеллектуальной недостаточностью, образовательной программы специального</w:t>
      </w:r>
      <w:proofErr w:type="gramEnd"/>
      <w:r w:rsidRPr="00423228">
        <w:rPr>
          <w:rFonts w:ascii="Times New Roman" w:eastAsia="Times New Roman" w:hAnsi="Times New Roman" w:cs="Times New Roman"/>
          <w:color w:val="002060"/>
          <w:sz w:val="28"/>
          <w:szCs w:val="28"/>
          <w:lang w:eastAsia="ru-RU"/>
        </w:rPr>
        <w:t xml:space="preserve"> образования на уровне общего среднего образования для лиц с интеллектуальной недостаточностью</w:t>
      </w:r>
    </w:p>
    <w:p w:rsidR="00423228" w:rsidRPr="001F1046" w:rsidRDefault="00423228" w:rsidP="00423228">
      <w:pPr>
        <w:spacing w:after="0" w:line="280" w:lineRule="exact"/>
        <w:jc w:val="both"/>
        <w:rPr>
          <w:rFonts w:ascii="Times New Roman" w:eastAsia="Times New Roman" w:hAnsi="Times New Roman" w:cs="Times New Roman"/>
          <w:color w:val="000000"/>
          <w:sz w:val="24"/>
          <w:szCs w:val="24"/>
          <w:lang w:eastAsia="ru-RU"/>
        </w:rPr>
      </w:pPr>
    </w:p>
    <w:p w:rsidR="00423228" w:rsidRPr="001F1046" w:rsidRDefault="00423228" w:rsidP="00423228">
      <w:pPr>
        <w:spacing w:after="0" w:line="240" w:lineRule="auto"/>
        <w:ind w:firstLine="709"/>
        <w:jc w:val="both"/>
        <w:rPr>
          <w:rFonts w:ascii="Times New Roman" w:eastAsia="Times New Roman" w:hAnsi="Times New Roman" w:cs="Times New Roman"/>
          <w:sz w:val="28"/>
          <w:szCs w:val="28"/>
          <w:lang w:eastAsia="ru-RU"/>
        </w:rPr>
      </w:pPr>
      <w:r w:rsidRPr="001F1046">
        <w:rPr>
          <w:rFonts w:ascii="Times New Roman" w:eastAsia="Times New Roman" w:hAnsi="Times New Roman" w:cs="Times New Roman"/>
          <w:sz w:val="24"/>
          <w:szCs w:val="24"/>
          <w:lang w:eastAsia="ru-RU"/>
        </w:rPr>
        <w:t>1. </w:t>
      </w:r>
      <w:r w:rsidRPr="001F1046">
        <w:rPr>
          <w:rFonts w:ascii="Times New Roman" w:eastAsia="Times New Roman" w:hAnsi="Times New Roman" w:cs="Times New Roman"/>
          <w:sz w:val="28"/>
          <w:szCs w:val="28"/>
          <w:lang w:eastAsia="ru-RU"/>
        </w:rPr>
        <w:t>Ознакомиться с нормативными правовыми актами, регулирующими порядок осуществления административной процедуры:</w:t>
      </w:r>
    </w:p>
    <w:p w:rsidR="00423228" w:rsidRPr="001F1046" w:rsidRDefault="00423228" w:rsidP="00423228">
      <w:pPr>
        <w:spacing w:after="0" w:line="240" w:lineRule="auto"/>
        <w:ind w:firstLine="709"/>
        <w:jc w:val="both"/>
        <w:rPr>
          <w:rFonts w:ascii="Times New Roman" w:eastAsia="Times New Roman" w:hAnsi="Times New Roman" w:cs="Times New Roman"/>
          <w:sz w:val="28"/>
          <w:szCs w:val="28"/>
          <w:lang w:eastAsia="ru-RU"/>
        </w:rPr>
      </w:pPr>
      <w:r w:rsidRPr="001F1046">
        <w:rPr>
          <w:rFonts w:ascii="Times New Roman" w:eastAsia="Times New Roman" w:hAnsi="Times New Roman" w:cs="Times New Roman"/>
          <w:sz w:val="28"/>
          <w:szCs w:val="28"/>
          <w:lang w:eastAsia="ru-RU"/>
        </w:rPr>
        <w:t>Закон Республики Беларусь от 28 октября 2008 г. № 433-З</w:t>
      </w:r>
      <w:r w:rsidRPr="001F1046">
        <w:rPr>
          <w:rFonts w:ascii="Times New Roman" w:eastAsia="Times New Roman" w:hAnsi="Times New Roman" w:cs="Times New Roman"/>
          <w:sz w:val="28"/>
          <w:szCs w:val="28"/>
          <w:lang w:eastAsia="ru-RU"/>
        </w:rPr>
        <w:br/>
        <w:t>«Об основах административных процедур»;</w:t>
      </w:r>
    </w:p>
    <w:p w:rsidR="00423228" w:rsidRPr="001F1046" w:rsidRDefault="00423228" w:rsidP="00423228">
      <w:pPr>
        <w:spacing w:after="0" w:line="240" w:lineRule="auto"/>
        <w:ind w:firstLine="709"/>
        <w:jc w:val="both"/>
        <w:rPr>
          <w:rFonts w:ascii="Times New Roman" w:eastAsia="Times New Roman" w:hAnsi="Times New Roman" w:cs="Times New Roman"/>
          <w:sz w:val="28"/>
          <w:szCs w:val="28"/>
          <w:lang w:eastAsia="ru-RU"/>
        </w:rPr>
      </w:pPr>
      <w:hyperlink r:id="rId5" w:tgtFrame="_blank" w:history="1">
        <w:r w:rsidRPr="001F1046">
          <w:rPr>
            <w:rFonts w:ascii="Times New Roman" w:eastAsia="Times New Roman" w:hAnsi="Times New Roman" w:cs="Times New Roman"/>
            <w:sz w:val="28"/>
            <w:szCs w:val="28"/>
            <w:lang w:eastAsia="ru-RU"/>
          </w:rPr>
          <w:t>Закон Республики Беларусь от 14 октября 2022 г. № 213-З</w:t>
        </w:r>
      </w:hyperlink>
      <w:r w:rsidRPr="001F1046">
        <w:rPr>
          <w:rFonts w:ascii="Times New Roman" w:eastAsia="Times New Roman" w:hAnsi="Times New Roman" w:cs="Times New Roman"/>
          <w:sz w:val="28"/>
          <w:szCs w:val="28"/>
          <w:lang w:eastAsia="ru-RU"/>
        </w:rPr>
        <w:br/>
      </w:r>
      <w:hyperlink r:id="rId6" w:tgtFrame="_blank" w:history="1">
        <w:r w:rsidRPr="001F1046">
          <w:rPr>
            <w:rFonts w:ascii="Times New Roman" w:eastAsia="Times New Roman" w:hAnsi="Times New Roman" w:cs="Times New Roman"/>
            <w:sz w:val="28"/>
            <w:szCs w:val="28"/>
            <w:lang w:eastAsia="ru-RU"/>
          </w:rPr>
          <w:t>«О лицензировании»</w:t>
        </w:r>
      </w:hyperlink>
      <w:proofErr w:type="gramStart"/>
      <w:r w:rsidRPr="001F1046">
        <w:rPr>
          <w:rFonts w:ascii="Times New Roman" w:eastAsia="Times New Roman" w:hAnsi="Times New Roman" w:cs="Times New Roman"/>
          <w:sz w:val="28"/>
          <w:szCs w:val="28"/>
          <w:lang w:eastAsia="ru-RU"/>
        </w:rPr>
        <w:t> ;</w:t>
      </w:r>
      <w:proofErr w:type="gramEnd"/>
    </w:p>
    <w:p w:rsidR="00423228" w:rsidRPr="001F1046" w:rsidRDefault="00423228" w:rsidP="00423228">
      <w:pPr>
        <w:spacing w:after="0" w:line="240" w:lineRule="auto"/>
        <w:ind w:firstLine="709"/>
        <w:jc w:val="both"/>
        <w:rPr>
          <w:rFonts w:ascii="Times New Roman" w:eastAsia="Times New Roman" w:hAnsi="Times New Roman" w:cs="Times New Roman"/>
          <w:sz w:val="28"/>
          <w:szCs w:val="28"/>
          <w:lang w:eastAsia="ru-RU"/>
        </w:rPr>
      </w:pPr>
      <w:r w:rsidRPr="001F1046">
        <w:rPr>
          <w:rFonts w:ascii="Times New Roman" w:eastAsia="Times New Roman" w:hAnsi="Times New Roman" w:cs="Times New Roman"/>
          <w:sz w:val="28"/>
          <w:szCs w:val="28"/>
          <w:lang w:eastAsia="ru-RU"/>
        </w:rPr>
        <w:t>Указ Президента Республики Беларусь от 1 сентября 2010 г. № 450</w:t>
      </w:r>
      <w:r w:rsidRPr="001F1046">
        <w:rPr>
          <w:rFonts w:ascii="Times New Roman" w:eastAsia="Times New Roman" w:hAnsi="Times New Roman" w:cs="Times New Roman"/>
          <w:sz w:val="28"/>
          <w:szCs w:val="28"/>
          <w:lang w:eastAsia="ru-RU"/>
        </w:rPr>
        <w:br/>
        <w:t>«О лицензировании отдельных видов деятельности»;</w:t>
      </w:r>
    </w:p>
    <w:p w:rsidR="00423228" w:rsidRPr="001F1046" w:rsidRDefault="00423228" w:rsidP="00423228">
      <w:pPr>
        <w:spacing w:after="0" w:line="240" w:lineRule="auto"/>
        <w:ind w:firstLine="709"/>
        <w:jc w:val="both"/>
        <w:rPr>
          <w:rFonts w:ascii="Times New Roman" w:eastAsia="Times New Roman" w:hAnsi="Times New Roman" w:cs="Times New Roman"/>
          <w:sz w:val="28"/>
          <w:szCs w:val="28"/>
          <w:lang w:eastAsia="ru-RU"/>
        </w:rPr>
      </w:pPr>
      <w:r w:rsidRPr="001F1046">
        <w:rPr>
          <w:rFonts w:ascii="Times New Roman" w:eastAsia="Times New Roman" w:hAnsi="Times New Roman" w:cs="Times New Roman"/>
          <w:sz w:val="28"/>
          <w:szCs w:val="28"/>
          <w:lang w:eastAsia="ru-RU"/>
        </w:rPr>
        <w:t>Указ Президента Республики Беларусь от 25 июня 2021 г. № 240</w:t>
      </w:r>
      <w:r w:rsidRPr="001F1046">
        <w:rPr>
          <w:rFonts w:ascii="Times New Roman" w:eastAsia="Times New Roman" w:hAnsi="Times New Roman" w:cs="Times New Roman"/>
          <w:sz w:val="28"/>
          <w:szCs w:val="28"/>
          <w:lang w:eastAsia="ru-RU"/>
        </w:rPr>
        <w:br/>
        <w:t>«Об административных процедурах, осуществляемых в отношении субъектов хозяйствования»;</w:t>
      </w:r>
    </w:p>
    <w:p w:rsidR="00423228" w:rsidRPr="001F1046" w:rsidRDefault="00423228" w:rsidP="00423228">
      <w:pPr>
        <w:spacing w:after="0" w:line="240" w:lineRule="auto"/>
        <w:ind w:firstLine="709"/>
        <w:jc w:val="both"/>
        <w:rPr>
          <w:rFonts w:ascii="Times New Roman" w:eastAsia="Times New Roman" w:hAnsi="Times New Roman" w:cs="Times New Roman"/>
          <w:sz w:val="28"/>
          <w:szCs w:val="28"/>
          <w:lang w:eastAsia="ru-RU"/>
        </w:rPr>
      </w:pPr>
      <w:r w:rsidRPr="001F1046">
        <w:rPr>
          <w:rFonts w:ascii="Times New Roman" w:eastAsia="Times New Roman" w:hAnsi="Times New Roman" w:cs="Times New Roman"/>
          <w:sz w:val="28"/>
          <w:szCs w:val="28"/>
          <w:lang w:eastAsia="ru-RU"/>
        </w:rPr>
        <w:lastRenderedPageBreak/>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423228" w:rsidRPr="001F1046" w:rsidRDefault="00423228" w:rsidP="00423228">
      <w:pPr>
        <w:spacing w:after="0" w:line="240" w:lineRule="auto"/>
        <w:ind w:firstLine="709"/>
        <w:jc w:val="both"/>
        <w:rPr>
          <w:rFonts w:ascii="Times New Roman" w:eastAsia="Times New Roman" w:hAnsi="Times New Roman" w:cs="Times New Roman"/>
          <w:sz w:val="28"/>
          <w:szCs w:val="28"/>
          <w:lang w:eastAsia="ru-RU"/>
        </w:rPr>
      </w:pPr>
      <w:hyperlink r:id="rId7" w:tgtFrame="_blank" w:history="1">
        <w:r w:rsidRPr="001F1046">
          <w:rPr>
            <w:rFonts w:ascii="Times New Roman" w:eastAsia="Times New Roman" w:hAnsi="Times New Roman" w:cs="Times New Roman"/>
            <w:sz w:val="28"/>
            <w:szCs w:val="28"/>
            <w:lang w:eastAsia="ru-RU"/>
          </w:rPr>
          <w:t>постановление Совета Министров Республики Беларусь от 22 октября 2022 г. № 715 «Об особенностях образовательной деятельности»</w:t>
        </w:r>
      </w:hyperlink>
      <w:proofErr w:type="gramStart"/>
      <w:r w:rsidRPr="001F1046">
        <w:rPr>
          <w:rFonts w:ascii="Times New Roman" w:eastAsia="Times New Roman" w:hAnsi="Times New Roman" w:cs="Times New Roman"/>
          <w:sz w:val="28"/>
          <w:szCs w:val="28"/>
          <w:lang w:eastAsia="ru-RU"/>
        </w:rPr>
        <w:t> .</w:t>
      </w:r>
      <w:proofErr w:type="gramEnd"/>
    </w:p>
    <w:p w:rsidR="00423228" w:rsidRPr="001F1046" w:rsidRDefault="00423228" w:rsidP="00423228">
      <w:pPr>
        <w:spacing w:after="0" w:line="240" w:lineRule="auto"/>
        <w:ind w:firstLine="709"/>
        <w:jc w:val="both"/>
        <w:rPr>
          <w:rFonts w:ascii="Times New Roman" w:eastAsia="Times New Roman" w:hAnsi="Times New Roman" w:cs="Times New Roman"/>
          <w:sz w:val="28"/>
          <w:szCs w:val="28"/>
          <w:lang w:eastAsia="ru-RU"/>
        </w:rPr>
      </w:pPr>
      <w:r w:rsidRPr="001F1046">
        <w:rPr>
          <w:rFonts w:ascii="Times New Roman" w:eastAsia="Times New Roman" w:hAnsi="Times New Roman" w:cs="Times New Roman"/>
          <w:sz w:val="28"/>
          <w:szCs w:val="28"/>
          <w:lang w:eastAsia="ru-RU"/>
        </w:rPr>
        <w:t>2. </w:t>
      </w:r>
      <w:proofErr w:type="gramStart"/>
      <w:r w:rsidRPr="001F1046">
        <w:rPr>
          <w:rFonts w:ascii="Times New Roman" w:eastAsia="Times New Roman" w:hAnsi="Times New Roman" w:cs="Times New Roman"/>
          <w:sz w:val="28"/>
          <w:szCs w:val="28"/>
          <w:lang w:eastAsia="ru-RU"/>
        </w:rPr>
        <w:t>Ознакомится с </w:t>
      </w:r>
      <w:hyperlink r:id="rId8" w:tgtFrame="_blank" w:history="1">
        <w:r w:rsidRPr="001F1046">
          <w:rPr>
            <w:rFonts w:ascii="Times New Roman" w:eastAsia="Times New Roman" w:hAnsi="Times New Roman" w:cs="Times New Roman"/>
            <w:sz w:val="28"/>
            <w:szCs w:val="28"/>
            <w:lang w:eastAsia="ru-RU"/>
          </w:rPr>
          <w:t>Графиком обращения за получением лицензии на оказание образовательных услуг по реализации образовательных программ дошкольного образования, начального образования, базового образования, среднего образования, специального образования на уровне дошкольного образования, специального образования на уровне общего среднего образования, специального образования на уровне дошкольного образования для лиц с интеллектуальной недостаточностью, специального образования на уровне общего среднего образования для лиц с интеллектуальной недостаточностью, утвержденным</w:t>
        </w:r>
        <w:proofErr w:type="gramEnd"/>
        <w:r w:rsidRPr="001F1046">
          <w:rPr>
            <w:rFonts w:ascii="Times New Roman" w:eastAsia="Times New Roman" w:hAnsi="Times New Roman" w:cs="Times New Roman"/>
            <w:sz w:val="28"/>
            <w:szCs w:val="28"/>
            <w:lang w:eastAsia="ru-RU"/>
          </w:rPr>
          <w:t xml:space="preserve"> Министром образования Республики Беларусь 21 октября 2022 г</w:t>
        </w:r>
      </w:hyperlink>
      <w:r w:rsidRPr="001F1046">
        <w:rPr>
          <w:rFonts w:ascii="Times New Roman" w:eastAsia="Times New Roman" w:hAnsi="Times New Roman" w:cs="Times New Roman"/>
          <w:sz w:val="28"/>
          <w:szCs w:val="28"/>
          <w:lang w:eastAsia="ru-RU"/>
        </w:rPr>
        <w:t>. и определить:</w:t>
      </w:r>
    </w:p>
    <w:p w:rsidR="00423228" w:rsidRPr="001F1046" w:rsidRDefault="00423228" w:rsidP="00423228">
      <w:pPr>
        <w:spacing w:after="0" w:line="240" w:lineRule="auto"/>
        <w:ind w:firstLine="709"/>
        <w:jc w:val="both"/>
        <w:rPr>
          <w:rFonts w:ascii="Times New Roman" w:eastAsia="Times New Roman" w:hAnsi="Times New Roman" w:cs="Times New Roman"/>
          <w:sz w:val="28"/>
          <w:szCs w:val="28"/>
          <w:lang w:eastAsia="ru-RU"/>
        </w:rPr>
      </w:pPr>
      <w:r w:rsidRPr="001F1046">
        <w:rPr>
          <w:rFonts w:ascii="Times New Roman" w:eastAsia="Times New Roman" w:hAnsi="Times New Roman" w:cs="Times New Roman"/>
          <w:sz w:val="28"/>
          <w:szCs w:val="28"/>
          <w:lang w:eastAsia="ru-RU"/>
        </w:rPr>
        <w:t>срок обращения субъекта хозяйствования за получением лицензии на оказание образовательных услуг;</w:t>
      </w:r>
    </w:p>
    <w:p w:rsidR="00423228" w:rsidRPr="001F1046" w:rsidRDefault="00423228" w:rsidP="00423228">
      <w:pPr>
        <w:spacing w:after="0" w:line="240" w:lineRule="auto"/>
        <w:ind w:firstLine="709"/>
        <w:jc w:val="both"/>
        <w:rPr>
          <w:rFonts w:ascii="Times New Roman" w:eastAsia="Times New Roman" w:hAnsi="Times New Roman" w:cs="Times New Roman"/>
          <w:sz w:val="28"/>
          <w:szCs w:val="28"/>
          <w:lang w:eastAsia="ru-RU"/>
        </w:rPr>
      </w:pPr>
      <w:r w:rsidRPr="001F1046">
        <w:rPr>
          <w:rFonts w:ascii="Times New Roman" w:eastAsia="Times New Roman" w:hAnsi="Times New Roman" w:cs="Times New Roman"/>
          <w:sz w:val="28"/>
          <w:szCs w:val="28"/>
          <w:lang w:eastAsia="ru-RU"/>
        </w:rPr>
        <w:t>лицензирующий орган, куда необходимо обращаться за лицензией.</w:t>
      </w:r>
    </w:p>
    <w:p w:rsidR="00423228" w:rsidRPr="001F1046" w:rsidRDefault="00423228" w:rsidP="00423228">
      <w:pPr>
        <w:spacing w:after="0" w:line="240" w:lineRule="auto"/>
        <w:ind w:firstLine="709"/>
        <w:jc w:val="both"/>
        <w:rPr>
          <w:rFonts w:ascii="Times New Roman" w:eastAsia="Times New Roman" w:hAnsi="Times New Roman" w:cs="Times New Roman"/>
          <w:sz w:val="28"/>
          <w:szCs w:val="28"/>
          <w:lang w:eastAsia="ru-RU"/>
        </w:rPr>
      </w:pPr>
      <w:r w:rsidRPr="001F1046">
        <w:rPr>
          <w:rFonts w:ascii="Times New Roman" w:eastAsia="Times New Roman" w:hAnsi="Times New Roman" w:cs="Times New Roman"/>
          <w:sz w:val="28"/>
          <w:szCs w:val="28"/>
          <w:lang w:eastAsia="ru-RU"/>
        </w:rPr>
        <w:t>3. Обратиться в орган (учреждение), осуществляющий государственный санитарный надзор, за получением заключения о соответствии капитальных строений (зданий, сооружений), изолированных помещений, их частей, необходимых для осуществления лицензируемого вида деятельности, обязательным для соблюдения требованиям технических нормативных правовых актов, а также о возможности их использования для осуществления образовательного процесса.</w:t>
      </w:r>
    </w:p>
    <w:p w:rsidR="00423228" w:rsidRPr="001F1046" w:rsidRDefault="00423228" w:rsidP="00423228">
      <w:pPr>
        <w:spacing w:after="0" w:line="240" w:lineRule="auto"/>
        <w:ind w:firstLine="709"/>
        <w:jc w:val="both"/>
        <w:rPr>
          <w:rFonts w:ascii="Times New Roman" w:eastAsia="Times New Roman" w:hAnsi="Times New Roman" w:cs="Times New Roman"/>
          <w:sz w:val="28"/>
          <w:szCs w:val="28"/>
          <w:lang w:eastAsia="ru-RU"/>
        </w:rPr>
      </w:pPr>
      <w:r w:rsidRPr="001F1046">
        <w:rPr>
          <w:rFonts w:ascii="Times New Roman" w:eastAsia="Times New Roman" w:hAnsi="Times New Roman" w:cs="Times New Roman"/>
          <w:sz w:val="28"/>
          <w:szCs w:val="28"/>
          <w:lang w:eastAsia="ru-RU"/>
        </w:rPr>
        <w:t>4. Сформировать </w:t>
      </w:r>
      <w:hyperlink r:id="rId9" w:history="1">
        <w:r w:rsidRPr="001F1046">
          <w:rPr>
            <w:rFonts w:ascii="Times New Roman" w:eastAsia="Times New Roman" w:hAnsi="Times New Roman" w:cs="Times New Roman"/>
            <w:sz w:val="28"/>
            <w:szCs w:val="28"/>
            <w:lang w:eastAsia="ru-RU"/>
          </w:rPr>
          <w:t>пакет документов</w:t>
        </w:r>
      </w:hyperlink>
      <w:r w:rsidRPr="001F1046">
        <w:rPr>
          <w:rFonts w:ascii="Times New Roman" w:eastAsia="Times New Roman" w:hAnsi="Times New Roman" w:cs="Times New Roman"/>
          <w:sz w:val="28"/>
          <w:szCs w:val="28"/>
          <w:lang w:eastAsia="ru-RU"/>
        </w:rPr>
        <w:t>, необходимых для принятия решения по вопросам лицензирования образовательных услуг.</w:t>
      </w:r>
    </w:p>
    <w:p w:rsidR="00423228" w:rsidRPr="001F1046" w:rsidRDefault="00423228" w:rsidP="00423228">
      <w:pPr>
        <w:spacing w:after="0" w:line="240" w:lineRule="auto"/>
        <w:ind w:firstLine="709"/>
        <w:jc w:val="both"/>
        <w:rPr>
          <w:rFonts w:ascii="Times New Roman" w:eastAsia="Times New Roman" w:hAnsi="Times New Roman" w:cs="Times New Roman"/>
          <w:sz w:val="28"/>
          <w:szCs w:val="28"/>
          <w:lang w:eastAsia="ru-RU"/>
        </w:rPr>
      </w:pPr>
      <w:r w:rsidRPr="001F1046">
        <w:rPr>
          <w:rFonts w:ascii="Times New Roman" w:eastAsia="Times New Roman" w:hAnsi="Times New Roman" w:cs="Times New Roman"/>
          <w:sz w:val="28"/>
          <w:szCs w:val="28"/>
          <w:lang w:eastAsia="ru-RU"/>
        </w:rPr>
        <w:t>Образец заполнения форм документов и (или) сведений представлен в </w:t>
      </w:r>
      <w:hyperlink r:id="rId10" w:history="1">
        <w:r w:rsidRPr="001F1046">
          <w:rPr>
            <w:rFonts w:ascii="Times New Roman" w:eastAsia="Times New Roman" w:hAnsi="Times New Roman" w:cs="Times New Roman"/>
            <w:sz w:val="28"/>
            <w:szCs w:val="28"/>
            <w:lang w:eastAsia="ru-RU"/>
          </w:rPr>
          <w:t>презентации</w:t>
        </w:r>
      </w:hyperlink>
      <w:r w:rsidRPr="001F1046">
        <w:rPr>
          <w:rFonts w:ascii="Times New Roman" w:eastAsia="Times New Roman" w:hAnsi="Times New Roman" w:cs="Times New Roman"/>
          <w:sz w:val="28"/>
          <w:szCs w:val="28"/>
          <w:lang w:eastAsia="ru-RU"/>
        </w:rPr>
        <w:t>.</w:t>
      </w:r>
    </w:p>
    <w:p w:rsidR="00423228" w:rsidRPr="001F1046" w:rsidRDefault="00423228" w:rsidP="00423228">
      <w:pPr>
        <w:spacing w:after="0" w:line="240" w:lineRule="auto"/>
        <w:ind w:firstLine="709"/>
        <w:jc w:val="both"/>
        <w:rPr>
          <w:rFonts w:ascii="Times New Roman" w:eastAsia="Times New Roman" w:hAnsi="Times New Roman" w:cs="Times New Roman"/>
          <w:sz w:val="28"/>
          <w:szCs w:val="28"/>
          <w:lang w:eastAsia="ru-RU"/>
        </w:rPr>
      </w:pPr>
      <w:r w:rsidRPr="001F1046">
        <w:rPr>
          <w:rFonts w:ascii="Times New Roman" w:eastAsia="Times New Roman" w:hAnsi="Times New Roman" w:cs="Times New Roman"/>
          <w:sz w:val="28"/>
          <w:szCs w:val="28"/>
          <w:lang w:eastAsia="ru-RU"/>
        </w:rPr>
        <w:t>5. Оплатить государственную пошлину за выдачу лицензии в порядке и размерах, установленных законодательными актами – Налоговый кодекс Республики Беларусь, Особенная часть, Приложение 22.</w:t>
      </w:r>
    </w:p>
    <w:p w:rsidR="00423228" w:rsidRPr="001F1046" w:rsidRDefault="00423228" w:rsidP="00423228">
      <w:pPr>
        <w:spacing w:after="0" w:line="240" w:lineRule="auto"/>
        <w:ind w:firstLine="709"/>
        <w:jc w:val="both"/>
        <w:rPr>
          <w:rFonts w:ascii="Times New Roman" w:eastAsia="Times New Roman" w:hAnsi="Times New Roman" w:cs="Times New Roman"/>
          <w:sz w:val="28"/>
          <w:szCs w:val="28"/>
          <w:lang w:eastAsia="ru-RU"/>
        </w:rPr>
      </w:pPr>
      <w:r w:rsidRPr="001F1046">
        <w:rPr>
          <w:rFonts w:ascii="Times New Roman" w:eastAsia="Times New Roman" w:hAnsi="Times New Roman" w:cs="Times New Roman"/>
          <w:sz w:val="28"/>
          <w:szCs w:val="28"/>
          <w:lang w:eastAsia="ru-RU"/>
        </w:rPr>
        <w:t xml:space="preserve">Реквизиты банковских </w:t>
      </w:r>
      <w:proofErr w:type="gramStart"/>
      <w:r w:rsidRPr="001F1046">
        <w:rPr>
          <w:rFonts w:ascii="Times New Roman" w:eastAsia="Times New Roman" w:hAnsi="Times New Roman" w:cs="Times New Roman"/>
          <w:sz w:val="28"/>
          <w:szCs w:val="28"/>
          <w:lang w:eastAsia="ru-RU"/>
        </w:rPr>
        <w:t>счетов Главных управлений Министерства финансов Республики</w:t>
      </w:r>
      <w:proofErr w:type="gramEnd"/>
      <w:r w:rsidRPr="001F1046">
        <w:rPr>
          <w:rFonts w:ascii="Times New Roman" w:eastAsia="Times New Roman" w:hAnsi="Times New Roman" w:cs="Times New Roman"/>
          <w:sz w:val="28"/>
          <w:szCs w:val="28"/>
          <w:lang w:eastAsia="ru-RU"/>
        </w:rPr>
        <w:t xml:space="preserve"> Беларусь по областям и г. Минску по учету средств местных бюджетов размещены на официальном интернет-сайте Министерства финансов Республики Беларусь (</w:t>
      </w:r>
      <w:hyperlink r:id="rId11" w:tgtFrame="_blank" w:history="1">
        <w:r w:rsidRPr="001F1046">
          <w:rPr>
            <w:rFonts w:ascii="Times New Roman" w:eastAsia="Times New Roman" w:hAnsi="Times New Roman" w:cs="Times New Roman"/>
            <w:sz w:val="28"/>
            <w:szCs w:val="28"/>
            <w:lang w:eastAsia="ru-RU"/>
          </w:rPr>
          <w:t>https://www.minfin.gov.by</w:t>
        </w:r>
      </w:hyperlink>
      <w:r w:rsidRPr="001F1046">
        <w:rPr>
          <w:rFonts w:ascii="Times New Roman" w:eastAsia="Times New Roman" w:hAnsi="Times New Roman" w:cs="Times New Roman"/>
          <w:sz w:val="28"/>
          <w:szCs w:val="28"/>
          <w:lang w:eastAsia="ru-RU"/>
        </w:rPr>
        <w:t>) в разделе «Административные процедуры/Исполнение бюджета/Счета бюджетов/Реквизиты счетов для зачисления платежей в местные бюджеты»</w:t>
      </w:r>
    </w:p>
    <w:p w:rsidR="00423228" w:rsidRPr="001F1046" w:rsidRDefault="00423228" w:rsidP="00423228">
      <w:pPr>
        <w:spacing w:after="0" w:line="240" w:lineRule="auto"/>
        <w:ind w:firstLine="709"/>
        <w:jc w:val="both"/>
        <w:rPr>
          <w:rFonts w:ascii="Times New Roman" w:eastAsia="Times New Roman" w:hAnsi="Times New Roman" w:cs="Times New Roman"/>
          <w:sz w:val="28"/>
          <w:szCs w:val="28"/>
          <w:lang w:eastAsia="ru-RU"/>
        </w:rPr>
      </w:pPr>
      <w:r w:rsidRPr="001F1046">
        <w:rPr>
          <w:rFonts w:ascii="Times New Roman" w:eastAsia="Times New Roman" w:hAnsi="Times New Roman" w:cs="Times New Roman"/>
          <w:sz w:val="28"/>
          <w:szCs w:val="28"/>
          <w:lang w:eastAsia="ru-RU"/>
        </w:rPr>
        <w:t>6. Подать заявление с пакетом документов на выдачу лицензии в лицензирующий орган в срок, указанный в графике.</w:t>
      </w:r>
    </w:p>
    <w:p w:rsidR="00423228" w:rsidRPr="001F1046" w:rsidRDefault="00423228" w:rsidP="00423228">
      <w:pPr>
        <w:spacing w:after="0" w:line="240" w:lineRule="auto"/>
        <w:ind w:firstLine="709"/>
        <w:jc w:val="both"/>
        <w:rPr>
          <w:rFonts w:ascii="Times New Roman" w:eastAsia="Times New Roman" w:hAnsi="Times New Roman" w:cs="Times New Roman"/>
          <w:sz w:val="28"/>
          <w:szCs w:val="28"/>
          <w:lang w:eastAsia="ru-RU"/>
        </w:rPr>
      </w:pPr>
      <w:r w:rsidRPr="001F1046">
        <w:rPr>
          <w:rFonts w:ascii="Times New Roman" w:eastAsia="Times New Roman" w:hAnsi="Times New Roman" w:cs="Times New Roman"/>
          <w:sz w:val="28"/>
          <w:szCs w:val="28"/>
          <w:lang w:eastAsia="ru-RU"/>
        </w:rPr>
        <w:t>7. В случае принятия лицензирующим органом решения о проведении оценки соответствия возможностей соискателя лицензии (лицензиата) лицензионным требованиям и условиям, установленным для лицензируемого вида деятельности, а также для работ и (или) услуг, составляющих соответствующий лицензируемый вид деятельности, предоставить такую возможность.</w:t>
      </w:r>
    </w:p>
    <w:p w:rsidR="00423228" w:rsidRPr="001F1046" w:rsidRDefault="00423228" w:rsidP="00423228">
      <w:pPr>
        <w:spacing w:after="0" w:line="240" w:lineRule="auto"/>
        <w:ind w:firstLine="709"/>
        <w:jc w:val="both"/>
        <w:rPr>
          <w:rFonts w:ascii="Times New Roman" w:eastAsia="Times New Roman" w:hAnsi="Times New Roman" w:cs="Times New Roman"/>
          <w:sz w:val="28"/>
          <w:szCs w:val="28"/>
          <w:lang w:eastAsia="ru-RU"/>
        </w:rPr>
      </w:pPr>
      <w:r w:rsidRPr="001F1046">
        <w:rPr>
          <w:rFonts w:ascii="Times New Roman" w:eastAsia="Times New Roman" w:hAnsi="Times New Roman" w:cs="Times New Roman"/>
          <w:sz w:val="28"/>
          <w:szCs w:val="28"/>
          <w:lang w:eastAsia="ru-RU"/>
        </w:rPr>
        <w:t>8. Получить уведомление о принятом решении.</w:t>
      </w:r>
    </w:p>
    <w:p w:rsidR="00423228" w:rsidRPr="001F1046" w:rsidRDefault="00423228" w:rsidP="00423228">
      <w:pPr>
        <w:spacing w:after="0" w:line="240" w:lineRule="auto"/>
        <w:jc w:val="both"/>
        <w:rPr>
          <w:rFonts w:ascii="Times New Roman" w:hAnsi="Times New Roman" w:cs="Times New Roman"/>
          <w:sz w:val="28"/>
          <w:szCs w:val="28"/>
        </w:rPr>
      </w:pPr>
    </w:p>
    <w:p w:rsidR="00423228" w:rsidRPr="001F1046" w:rsidRDefault="00423228" w:rsidP="00423228">
      <w:pPr>
        <w:spacing w:after="0" w:line="240" w:lineRule="auto"/>
        <w:jc w:val="both"/>
        <w:rPr>
          <w:rFonts w:ascii="Times New Roman" w:hAnsi="Times New Roman" w:cs="Times New Roman"/>
          <w:sz w:val="28"/>
          <w:szCs w:val="28"/>
        </w:rPr>
      </w:pPr>
    </w:p>
    <w:p w:rsidR="00320822" w:rsidRDefault="00320822" w:rsidP="00F01D9E">
      <w:pPr>
        <w:spacing w:line="280" w:lineRule="exact"/>
        <w:rPr>
          <w:rFonts w:ascii="Times New Roman" w:hAnsi="Times New Roman" w:cs="Times New Roman"/>
          <w:sz w:val="30"/>
          <w:szCs w:val="30"/>
        </w:rPr>
        <w:sectPr w:rsidR="00320822" w:rsidSect="00320822">
          <w:pgSz w:w="11906" w:h="16838"/>
          <w:pgMar w:top="720" w:right="720" w:bottom="720" w:left="720" w:header="708" w:footer="708"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4076"/>
      </w:tblGrid>
      <w:tr w:rsidR="00320822" w:rsidRPr="00246A70" w:rsidTr="00F01D9E">
        <w:trPr>
          <w:trHeight w:val="700"/>
        </w:trPr>
        <w:tc>
          <w:tcPr>
            <w:tcW w:w="10031" w:type="dxa"/>
          </w:tcPr>
          <w:p w:rsidR="00320822" w:rsidRPr="00DC51C2" w:rsidRDefault="00320822" w:rsidP="00F01D9E">
            <w:pPr>
              <w:spacing w:line="280" w:lineRule="exact"/>
              <w:rPr>
                <w:rFonts w:ascii="Times New Roman" w:hAnsi="Times New Roman" w:cs="Times New Roman"/>
                <w:sz w:val="30"/>
                <w:szCs w:val="30"/>
              </w:rPr>
            </w:pPr>
          </w:p>
        </w:tc>
        <w:tc>
          <w:tcPr>
            <w:tcW w:w="4076" w:type="dxa"/>
          </w:tcPr>
          <w:p w:rsidR="00320822" w:rsidRPr="00246A70" w:rsidRDefault="00320822" w:rsidP="00F01D9E">
            <w:pPr>
              <w:rPr>
                <w:rFonts w:ascii="Times New Roman" w:hAnsi="Times New Roman" w:cs="Times New Roman"/>
                <w:sz w:val="30"/>
                <w:szCs w:val="30"/>
              </w:rPr>
            </w:pPr>
            <w:r w:rsidRPr="00246A70">
              <w:rPr>
                <w:rFonts w:ascii="Times New Roman" w:hAnsi="Times New Roman" w:cs="Times New Roman"/>
                <w:sz w:val="30"/>
                <w:szCs w:val="30"/>
              </w:rPr>
              <w:t>УТВЕРЖД</w:t>
            </w:r>
            <w:r>
              <w:rPr>
                <w:rFonts w:ascii="Times New Roman" w:hAnsi="Times New Roman" w:cs="Times New Roman"/>
                <w:sz w:val="30"/>
                <w:szCs w:val="30"/>
              </w:rPr>
              <w:t>ЕНО</w:t>
            </w:r>
          </w:p>
          <w:p w:rsidR="00320822" w:rsidRPr="00246A70" w:rsidRDefault="00320822" w:rsidP="00F01D9E">
            <w:pPr>
              <w:rPr>
                <w:rFonts w:ascii="Times New Roman" w:hAnsi="Times New Roman" w:cs="Times New Roman"/>
                <w:sz w:val="30"/>
                <w:szCs w:val="30"/>
              </w:rPr>
            </w:pPr>
            <w:r w:rsidRPr="00246A70">
              <w:rPr>
                <w:rFonts w:ascii="Times New Roman" w:hAnsi="Times New Roman" w:cs="Times New Roman"/>
                <w:sz w:val="30"/>
                <w:szCs w:val="30"/>
              </w:rPr>
              <w:t>Министр образования</w:t>
            </w:r>
          </w:p>
          <w:p w:rsidR="00320822" w:rsidRPr="00246A70" w:rsidRDefault="00320822" w:rsidP="00F01D9E">
            <w:pPr>
              <w:rPr>
                <w:rFonts w:ascii="Times New Roman" w:hAnsi="Times New Roman" w:cs="Times New Roman"/>
                <w:sz w:val="30"/>
                <w:szCs w:val="30"/>
              </w:rPr>
            </w:pPr>
            <w:r w:rsidRPr="00246A70">
              <w:rPr>
                <w:rFonts w:ascii="Times New Roman" w:hAnsi="Times New Roman" w:cs="Times New Roman"/>
                <w:sz w:val="30"/>
                <w:szCs w:val="30"/>
              </w:rPr>
              <w:t>Республики Беларусь</w:t>
            </w:r>
          </w:p>
          <w:p w:rsidR="00320822" w:rsidRPr="00246A70" w:rsidRDefault="00320822" w:rsidP="00F01D9E">
            <w:pPr>
              <w:rPr>
                <w:rFonts w:ascii="Times New Roman" w:hAnsi="Times New Roman" w:cs="Times New Roman"/>
                <w:sz w:val="30"/>
                <w:szCs w:val="30"/>
              </w:rPr>
            </w:pPr>
          </w:p>
          <w:p w:rsidR="00320822" w:rsidRPr="00246A70" w:rsidRDefault="00320822" w:rsidP="00F01D9E">
            <w:pPr>
              <w:rPr>
                <w:rFonts w:ascii="Times New Roman" w:hAnsi="Times New Roman" w:cs="Times New Roman"/>
                <w:sz w:val="30"/>
                <w:szCs w:val="30"/>
              </w:rPr>
            </w:pPr>
            <w:r>
              <w:rPr>
                <w:rFonts w:ascii="Times New Roman" w:hAnsi="Times New Roman" w:cs="Times New Roman"/>
                <w:sz w:val="30"/>
                <w:szCs w:val="30"/>
              </w:rPr>
              <w:t>21.10.</w:t>
            </w:r>
            <w:bookmarkStart w:id="0" w:name="_GoBack"/>
            <w:bookmarkEnd w:id="0"/>
            <w:r w:rsidRPr="00246A70">
              <w:rPr>
                <w:rFonts w:ascii="Times New Roman" w:hAnsi="Times New Roman" w:cs="Times New Roman"/>
                <w:sz w:val="30"/>
                <w:szCs w:val="30"/>
              </w:rPr>
              <w:t>2022</w:t>
            </w:r>
          </w:p>
        </w:tc>
      </w:tr>
    </w:tbl>
    <w:p w:rsidR="00320822" w:rsidRPr="00246A70" w:rsidRDefault="00320822" w:rsidP="00320822">
      <w:pPr>
        <w:rPr>
          <w:rFonts w:ascii="Times New Roman" w:hAnsi="Times New Roman" w:cs="Times New Roman"/>
          <w:sz w:val="30"/>
          <w:szCs w:val="30"/>
        </w:rPr>
      </w:pPr>
    </w:p>
    <w:p w:rsidR="00320822" w:rsidRPr="00246A70" w:rsidRDefault="00320822" w:rsidP="00320822">
      <w:pPr>
        <w:spacing w:after="0" w:line="280" w:lineRule="exact"/>
        <w:jc w:val="center"/>
        <w:rPr>
          <w:rFonts w:ascii="Times New Roman" w:hAnsi="Times New Roman" w:cs="Times New Roman"/>
          <w:sz w:val="30"/>
          <w:szCs w:val="30"/>
        </w:rPr>
      </w:pPr>
      <w:r w:rsidRPr="00246A70">
        <w:rPr>
          <w:rFonts w:ascii="Times New Roman" w:hAnsi="Times New Roman" w:cs="Times New Roman"/>
          <w:sz w:val="30"/>
          <w:szCs w:val="30"/>
        </w:rPr>
        <w:t>График обращения за получением лицензии на оказание образовательных услуг по реализации</w:t>
      </w:r>
    </w:p>
    <w:p w:rsidR="00320822" w:rsidRPr="00246A70" w:rsidRDefault="00320822" w:rsidP="00320822">
      <w:pPr>
        <w:spacing w:after="0" w:line="280" w:lineRule="exact"/>
        <w:jc w:val="center"/>
        <w:rPr>
          <w:rFonts w:ascii="Times New Roman" w:hAnsi="Times New Roman" w:cs="Times New Roman"/>
          <w:sz w:val="30"/>
          <w:szCs w:val="30"/>
        </w:rPr>
      </w:pPr>
      <w:r w:rsidRPr="00246A70">
        <w:rPr>
          <w:rFonts w:ascii="Times New Roman" w:hAnsi="Times New Roman" w:cs="Times New Roman"/>
          <w:sz w:val="30"/>
          <w:szCs w:val="30"/>
        </w:rPr>
        <w:t>образовательных программ дошкольного образования, начального образования, базового образования, среднего образования, специального образования на уровне дошкольного образования, специального образования на уровне общего среднего образования, специального образования на уровне дошкольного образования для лиц с интеллектуальной недостаточностью, специального образования на уровне общего среднего образования для лиц с интеллектуальной недостаточностью</w:t>
      </w:r>
    </w:p>
    <w:p w:rsidR="00320822" w:rsidRPr="00246A70" w:rsidRDefault="00320822" w:rsidP="00320822">
      <w:pPr>
        <w:spacing w:after="0" w:line="280" w:lineRule="exact"/>
        <w:jc w:val="center"/>
        <w:rPr>
          <w:rFonts w:ascii="Times New Roman" w:hAnsi="Times New Roman" w:cs="Times New Roman"/>
          <w:sz w:val="24"/>
          <w:szCs w:val="24"/>
        </w:rPr>
      </w:pPr>
    </w:p>
    <w:p w:rsidR="00320822" w:rsidRPr="00246A70" w:rsidRDefault="00320822" w:rsidP="00320822">
      <w:pPr>
        <w:spacing w:after="0" w:line="280" w:lineRule="exact"/>
        <w:jc w:val="center"/>
        <w:rPr>
          <w:rFonts w:ascii="Times New Roman" w:hAnsi="Times New Roman" w:cs="Times New Roman"/>
          <w:sz w:val="24"/>
          <w:szCs w:val="24"/>
        </w:rPr>
      </w:pPr>
    </w:p>
    <w:tbl>
      <w:tblPr>
        <w:tblStyle w:val="a3"/>
        <w:tblpPr w:leftFromText="180" w:rightFromText="180" w:vertAnchor="text" w:tblpY="1"/>
        <w:tblOverlap w:val="never"/>
        <w:tblW w:w="15684" w:type="dxa"/>
        <w:tblLook w:val="04A0"/>
      </w:tblPr>
      <w:tblGrid>
        <w:gridCol w:w="1242"/>
        <w:gridCol w:w="6946"/>
        <w:gridCol w:w="3118"/>
        <w:gridCol w:w="2020"/>
        <w:gridCol w:w="2358"/>
      </w:tblGrid>
      <w:tr w:rsidR="00320822" w:rsidRPr="00246A70" w:rsidTr="00320822">
        <w:tc>
          <w:tcPr>
            <w:tcW w:w="1242" w:type="dxa"/>
          </w:tcPr>
          <w:p w:rsidR="00320822" w:rsidRPr="00246A70" w:rsidRDefault="00320822" w:rsidP="00F01D9E">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 xml:space="preserve">№ </w:t>
            </w:r>
          </w:p>
        </w:tc>
        <w:tc>
          <w:tcPr>
            <w:tcW w:w="6946" w:type="dxa"/>
          </w:tcPr>
          <w:p w:rsidR="00320822" w:rsidRPr="00246A70" w:rsidRDefault="00320822" w:rsidP="00F01D9E">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Соискатели лицензии</w:t>
            </w:r>
          </w:p>
        </w:tc>
        <w:tc>
          <w:tcPr>
            <w:tcW w:w="3118" w:type="dxa"/>
          </w:tcPr>
          <w:p w:rsidR="00320822" w:rsidRPr="00246A70" w:rsidRDefault="00320822" w:rsidP="00F01D9E">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 xml:space="preserve">Местонахождение юридического лица, место регистрации индивидуального предпринимателя </w:t>
            </w:r>
          </w:p>
        </w:tc>
        <w:tc>
          <w:tcPr>
            <w:tcW w:w="2020" w:type="dxa"/>
          </w:tcPr>
          <w:p w:rsidR="00320822" w:rsidRPr="00246A70" w:rsidRDefault="00320822" w:rsidP="00F01D9E">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Срок подачи заявления с приложением необходимых документов для получения лицензии</w:t>
            </w:r>
          </w:p>
        </w:tc>
        <w:tc>
          <w:tcPr>
            <w:tcW w:w="2358" w:type="dxa"/>
          </w:tcPr>
          <w:p w:rsidR="00320822" w:rsidRPr="00246A70" w:rsidRDefault="00320822" w:rsidP="00F01D9E">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 xml:space="preserve">Лицензирующий орган, принимающий документы </w:t>
            </w:r>
          </w:p>
        </w:tc>
      </w:tr>
      <w:tr w:rsidR="00320822" w:rsidRPr="00246A70" w:rsidTr="00320822">
        <w:tc>
          <w:tcPr>
            <w:tcW w:w="1242" w:type="dxa"/>
            <w:tcBorders>
              <w:right w:val="nil"/>
            </w:tcBorders>
          </w:tcPr>
          <w:p w:rsidR="00320822" w:rsidRPr="00246A70" w:rsidRDefault="00320822" w:rsidP="00F01D9E">
            <w:pPr>
              <w:pStyle w:val="a4"/>
              <w:spacing w:line="240" w:lineRule="exact"/>
              <w:rPr>
                <w:rFonts w:ascii="Times New Roman" w:hAnsi="Times New Roman" w:cs="Times New Roman"/>
                <w:sz w:val="26"/>
                <w:szCs w:val="26"/>
              </w:rPr>
            </w:pPr>
          </w:p>
        </w:tc>
        <w:tc>
          <w:tcPr>
            <w:tcW w:w="10064" w:type="dxa"/>
            <w:gridSpan w:val="2"/>
            <w:tcBorders>
              <w:left w:val="nil"/>
            </w:tcBorders>
          </w:tcPr>
          <w:p w:rsidR="00320822" w:rsidRPr="00C93D0D" w:rsidRDefault="00320822" w:rsidP="00F01D9E">
            <w:pPr>
              <w:spacing w:line="240" w:lineRule="exact"/>
              <w:jc w:val="center"/>
              <w:rPr>
                <w:rFonts w:ascii="Times New Roman" w:hAnsi="Times New Roman" w:cs="Times New Roman"/>
                <w:sz w:val="26"/>
                <w:szCs w:val="26"/>
              </w:rPr>
            </w:pPr>
            <w:r w:rsidRPr="00C93D0D">
              <w:rPr>
                <w:rFonts w:ascii="Times New Roman" w:hAnsi="Times New Roman" w:cs="Times New Roman"/>
                <w:sz w:val="26"/>
                <w:szCs w:val="26"/>
              </w:rPr>
              <w:t>Верхнедвинский район</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320822">
            <w:pPr>
              <w:pStyle w:val="a4"/>
              <w:numPr>
                <w:ilvl w:val="0"/>
                <w:numId w:val="1"/>
              </w:numPr>
              <w:spacing w:line="240" w:lineRule="exact"/>
              <w:rPr>
                <w:rFonts w:ascii="Times New Roman" w:hAnsi="Times New Roman" w:cs="Times New Roman"/>
                <w:sz w:val="26"/>
                <w:szCs w:val="26"/>
              </w:rPr>
            </w:pPr>
          </w:p>
        </w:tc>
        <w:tc>
          <w:tcPr>
            <w:tcW w:w="6946" w:type="dxa"/>
            <w:vAlign w:val="center"/>
          </w:tcPr>
          <w:p w:rsidR="00320822" w:rsidRPr="00C93D0D" w:rsidRDefault="00320822" w:rsidP="00F01D9E">
            <w:pPr>
              <w:spacing w:line="240" w:lineRule="exact"/>
              <w:jc w:val="both"/>
              <w:rPr>
                <w:rFonts w:ascii="Times New Roman" w:eastAsia="Times New Roman" w:hAnsi="Times New Roman" w:cs="Times New Roman"/>
                <w:sz w:val="26"/>
                <w:szCs w:val="26"/>
                <w:lang w:eastAsia="ru-RU"/>
              </w:rPr>
            </w:pPr>
            <w:r w:rsidRPr="00C93D0D">
              <w:rPr>
                <w:rFonts w:ascii="Times New Roman" w:eastAsia="Times New Roman" w:hAnsi="Times New Roman" w:cs="Times New Roman"/>
                <w:sz w:val="26"/>
                <w:szCs w:val="26"/>
                <w:lang w:eastAsia="ru-RU"/>
              </w:rPr>
              <w:t xml:space="preserve">Государственное учреждение образования «Дёрновичская </w:t>
            </w:r>
            <w:proofErr w:type="gramStart"/>
            <w:r w:rsidRPr="00C93D0D">
              <w:rPr>
                <w:rFonts w:ascii="Times New Roman" w:eastAsia="Times New Roman" w:hAnsi="Times New Roman" w:cs="Times New Roman"/>
                <w:sz w:val="26"/>
                <w:szCs w:val="26"/>
                <w:lang w:eastAsia="ru-RU"/>
              </w:rPr>
              <w:t>детский</w:t>
            </w:r>
            <w:proofErr w:type="gramEnd"/>
            <w:r w:rsidRPr="00C93D0D">
              <w:rPr>
                <w:rFonts w:ascii="Times New Roman" w:eastAsia="Times New Roman" w:hAnsi="Times New Roman" w:cs="Times New Roman"/>
                <w:sz w:val="26"/>
                <w:szCs w:val="26"/>
                <w:lang w:eastAsia="ru-RU"/>
              </w:rPr>
              <w:t xml:space="preserve"> </w:t>
            </w:r>
            <w:proofErr w:type="spellStart"/>
            <w:r w:rsidRPr="00C93D0D">
              <w:rPr>
                <w:rFonts w:ascii="Times New Roman" w:eastAsia="Times New Roman" w:hAnsi="Times New Roman" w:cs="Times New Roman"/>
                <w:sz w:val="26"/>
                <w:szCs w:val="26"/>
                <w:lang w:eastAsia="ru-RU"/>
              </w:rPr>
              <w:t>сад-базовая</w:t>
            </w:r>
            <w:proofErr w:type="spellEnd"/>
            <w:r w:rsidRPr="00C93D0D">
              <w:rPr>
                <w:rFonts w:ascii="Times New Roman" w:eastAsia="Times New Roman" w:hAnsi="Times New Roman" w:cs="Times New Roman"/>
                <w:sz w:val="26"/>
                <w:szCs w:val="26"/>
                <w:lang w:eastAsia="ru-RU"/>
              </w:rPr>
              <w:t xml:space="preserve"> школа Верхнедвинского района»</w:t>
            </w:r>
          </w:p>
        </w:tc>
        <w:tc>
          <w:tcPr>
            <w:tcW w:w="3118" w:type="dxa"/>
            <w:vAlign w:val="center"/>
          </w:tcPr>
          <w:p w:rsidR="00320822" w:rsidRPr="00C93D0D" w:rsidRDefault="00320822" w:rsidP="00F01D9E">
            <w:pPr>
              <w:spacing w:line="240" w:lineRule="exact"/>
              <w:rPr>
                <w:rFonts w:ascii="Times New Roman" w:eastAsia="Times New Roman" w:hAnsi="Times New Roman" w:cs="Times New Roman"/>
                <w:sz w:val="26"/>
                <w:szCs w:val="26"/>
                <w:lang w:eastAsia="ru-RU"/>
              </w:rPr>
            </w:pPr>
            <w:r w:rsidRPr="00C93D0D">
              <w:rPr>
                <w:rFonts w:ascii="Times New Roman" w:hAnsi="Times New Roman" w:cs="Times New Roman"/>
                <w:sz w:val="26"/>
                <w:szCs w:val="26"/>
              </w:rPr>
              <w:t>Витебская область</w:t>
            </w:r>
            <w:r w:rsidRPr="00C93D0D">
              <w:rPr>
                <w:rFonts w:ascii="Times New Roman" w:eastAsia="Times New Roman" w:hAnsi="Times New Roman" w:cs="Times New Roman"/>
                <w:sz w:val="26"/>
                <w:szCs w:val="26"/>
                <w:lang w:eastAsia="ru-RU"/>
              </w:rPr>
              <w:t xml:space="preserve">, Верхнедвинский район, д. </w:t>
            </w:r>
            <w:proofErr w:type="spellStart"/>
            <w:r w:rsidRPr="00C93D0D">
              <w:rPr>
                <w:rFonts w:ascii="Times New Roman" w:eastAsia="Times New Roman" w:hAnsi="Times New Roman" w:cs="Times New Roman"/>
                <w:sz w:val="26"/>
                <w:szCs w:val="26"/>
                <w:lang w:eastAsia="ru-RU"/>
              </w:rPr>
              <w:t>Дёрновичи</w:t>
            </w:r>
            <w:proofErr w:type="spellEnd"/>
            <w:r w:rsidRPr="00C93D0D">
              <w:rPr>
                <w:rFonts w:ascii="Times New Roman" w:eastAsia="Times New Roman" w:hAnsi="Times New Roman" w:cs="Times New Roman"/>
                <w:sz w:val="26"/>
                <w:szCs w:val="26"/>
                <w:lang w:eastAsia="ru-RU"/>
              </w:rPr>
              <w:t>, ул. Лесная, 11А</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r>
              <w:rPr>
                <w:rFonts w:ascii="Times New Roman" w:hAnsi="Times New Roman" w:cs="Times New Roman"/>
                <w:sz w:val="26"/>
                <w:szCs w:val="26"/>
              </w:rPr>
              <w:t xml:space="preserve">24 </w:t>
            </w:r>
            <w:r w:rsidRPr="00246A70">
              <w:rPr>
                <w:rFonts w:ascii="Times New Roman" w:hAnsi="Times New Roman" w:cs="Times New Roman"/>
                <w:sz w:val="26"/>
                <w:szCs w:val="26"/>
              </w:rPr>
              <w:t>ноябр</w:t>
            </w:r>
            <w:r>
              <w:rPr>
                <w:rFonts w:ascii="Times New Roman" w:hAnsi="Times New Roman" w:cs="Times New Roman"/>
                <w:sz w:val="26"/>
                <w:szCs w:val="26"/>
              </w:rPr>
              <w:t>я</w:t>
            </w:r>
            <w:r w:rsidRPr="00246A70">
              <w:rPr>
                <w:rFonts w:ascii="Times New Roman" w:hAnsi="Times New Roman" w:cs="Times New Roman"/>
                <w:sz w:val="26"/>
                <w:szCs w:val="26"/>
              </w:rPr>
              <w:t xml:space="preserve"> –</w:t>
            </w:r>
          </w:p>
          <w:p w:rsidR="00320822" w:rsidRPr="00246A70" w:rsidRDefault="00320822" w:rsidP="00F01D9E">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 xml:space="preserve"> 9 декабря 2022 г.</w:t>
            </w: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Верхнедвинский райисполком</w:t>
            </w:r>
          </w:p>
        </w:tc>
      </w:tr>
      <w:tr w:rsidR="00320822" w:rsidRPr="00246A70" w:rsidTr="00320822">
        <w:tc>
          <w:tcPr>
            <w:tcW w:w="1242" w:type="dxa"/>
          </w:tcPr>
          <w:p w:rsidR="00320822" w:rsidRPr="00246A70" w:rsidRDefault="00320822" w:rsidP="00320822">
            <w:pPr>
              <w:pStyle w:val="a4"/>
              <w:numPr>
                <w:ilvl w:val="0"/>
                <w:numId w:val="1"/>
              </w:numPr>
              <w:spacing w:line="240" w:lineRule="exact"/>
              <w:rPr>
                <w:rFonts w:ascii="Times New Roman" w:hAnsi="Times New Roman" w:cs="Times New Roman"/>
                <w:sz w:val="26"/>
                <w:szCs w:val="26"/>
              </w:rPr>
            </w:pPr>
          </w:p>
        </w:tc>
        <w:tc>
          <w:tcPr>
            <w:tcW w:w="6946" w:type="dxa"/>
            <w:vAlign w:val="center"/>
          </w:tcPr>
          <w:p w:rsidR="00320822" w:rsidRPr="00C93D0D" w:rsidRDefault="00320822" w:rsidP="00F01D9E">
            <w:pPr>
              <w:spacing w:line="240" w:lineRule="exact"/>
              <w:jc w:val="both"/>
              <w:rPr>
                <w:rFonts w:ascii="Times New Roman" w:eastAsia="Times New Roman" w:hAnsi="Times New Roman" w:cs="Times New Roman"/>
                <w:sz w:val="26"/>
                <w:szCs w:val="26"/>
                <w:lang w:eastAsia="ru-RU"/>
              </w:rPr>
            </w:pPr>
            <w:r w:rsidRPr="00C93D0D">
              <w:rPr>
                <w:rFonts w:ascii="Times New Roman" w:eastAsia="Times New Roman" w:hAnsi="Times New Roman" w:cs="Times New Roman"/>
                <w:sz w:val="26"/>
                <w:szCs w:val="26"/>
                <w:lang w:eastAsia="ru-RU"/>
              </w:rPr>
              <w:t>Государственное учреждение образования  «Верхнедвинская гимназия»</w:t>
            </w:r>
          </w:p>
        </w:tc>
        <w:tc>
          <w:tcPr>
            <w:tcW w:w="3118" w:type="dxa"/>
            <w:vAlign w:val="center"/>
          </w:tcPr>
          <w:p w:rsidR="00320822" w:rsidRPr="00C93D0D" w:rsidRDefault="00320822" w:rsidP="00F01D9E">
            <w:pPr>
              <w:spacing w:line="240" w:lineRule="exact"/>
              <w:rPr>
                <w:rFonts w:ascii="Times New Roman" w:eastAsia="Times New Roman" w:hAnsi="Times New Roman" w:cs="Times New Roman"/>
                <w:sz w:val="26"/>
                <w:szCs w:val="26"/>
                <w:lang w:eastAsia="ru-RU"/>
              </w:rPr>
            </w:pPr>
            <w:r w:rsidRPr="00C93D0D">
              <w:rPr>
                <w:rFonts w:ascii="Times New Roman" w:hAnsi="Times New Roman" w:cs="Times New Roman"/>
                <w:sz w:val="26"/>
                <w:szCs w:val="26"/>
              </w:rPr>
              <w:t>Витебская область</w:t>
            </w:r>
            <w:r w:rsidRPr="00C93D0D">
              <w:rPr>
                <w:rFonts w:ascii="Times New Roman" w:eastAsia="Times New Roman" w:hAnsi="Times New Roman" w:cs="Times New Roman"/>
                <w:sz w:val="26"/>
                <w:szCs w:val="26"/>
                <w:lang w:eastAsia="ru-RU"/>
              </w:rPr>
              <w:t xml:space="preserve">, </w:t>
            </w:r>
            <w:proofErr w:type="spellStart"/>
            <w:r w:rsidRPr="00C93D0D">
              <w:rPr>
                <w:rFonts w:ascii="Times New Roman" w:eastAsia="Times New Roman" w:hAnsi="Times New Roman" w:cs="Times New Roman"/>
                <w:sz w:val="26"/>
                <w:szCs w:val="26"/>
                <w:lang w:eastAsia="ru-RU"/>
              </w:rPr>
              <w:t>г</w:t>
            </w:r>
            <w:proofErr w:type="gramStart"/>
            <w:r w:rsidRPr="00C93D0D">
              <w:rPr>
                <w:rFonts w:ascii="Times New Roman" w:eastAsia="Times New Roman" w:hAnsi="Times New Roman" w:cs="Times New Roman"/>
                <w:sz w:val="26"/>
                <w:szCs w:val="26"/>
                <w:lang w:eastAsia="ru-RU"/>
              </w:rPr>
              <w:t>.В</w:t>
            </w:r>
            <w:proofErr w:type="gramEnd"/>
            <w:r w:rsidRPr="00C93D0D">
              <w:rPr>
                <w:rFonts w:ascii="Times New Roman" w:eastAsia="Times New Roman" w:hAnsi="Times New Roman" w:cs="Times New Roman"/>
                <w:sz w:val="26"/>
                <w:szCs w:val="26"/>
                <w:lang w:eastAsia="ru-RU"/>
              </w:rPr>
              <w:t>ерхнедвинск,ул</w:t>
            </w:r>
            <w:proofErr w:type="spellEnd"/>
            <w:r w:rsidRPr="00C93D0D">
              <w:rPr>
                <w:rFonts w:ascii="Times New Roman" w:eastAsia="Times New Roman" w:hAnsi="Times New Roman" w:cs="Times New Roman"/>
                <w:sz w:val="26"/>
                <w:szCs w:val="26"/>
                <w:lang w:eastAsia="ru-RU"/>
              </w:rPr>
              <w:t>. К.Маркса, 32</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320822">
            <w:pPr>
              <w:pStyle w:val="a4"/>
              <w:numPr>
                <w:ilvl w:val="0"/>
                <w:numId w:val="1"/>
              </w:numPr>
              <w:spacing w:line="240" w:lineRule="exact"/>
              <w:rPr>
                <w:rFonts w:ascii="Times New Roman" w:hAnsi="Times New Roman" w:cs="Times New Roman"/>
                <w:sz w:val="26"/>
                <w:szCs w:val="26"/>
              </w:rPr>
            </w:pPr>
          </w:p>
        </w:tc>
        <w:tc>
          <w:tcPr>
            <w:tcW w:w="6946" w:type="dxa"/>
            <w:vAlign w:val="center"/>
          </w:tcPr>
          <w:p w:rsidR="00320822" w:rsidRPr="00C93D0D" w:rsidRDefault="00320822" w:rsidP="00F01D9E">
            <w:pPr>
              <w:spacing w:line="240" w:lineRule="exact"/>
              <w:jc w:val="both"/>
              <w:rPr>
                <w:rFonts w:ascii="Times New Roman" w:eastAsia="Times New Roman" w:hAnsi="Times New Roman" w:cs="Times New Roman"/>
                <w:sz w:val="26"/>
                <w:szCs w:val="26"/>
                <w:lang w:eastAsia="ru-RU"/>
              </w:rPr>
            </w:pPr>
            <w:r w:rsidRPr="00C93D0D">
              <w:rPr>
                <w:rFonts w:ascii="Times New Roman" w:eastAsia="Times New Roman" w:hAnsi="Times New Roman" w:cs="Times New Roman"/>
                <w:sz w:val="26"/>
                <w:szCs w:val="26"/>
                <w:lang w:eastAsia="ru-RU"/>
              </w:rPr>
              <w:t>Государственное учреждение образования  «Волынецкая средняя школа Верхнедвинского района»</w:t>
            </w:r>
          </w:p>
        </w:tc>
        <w:tc>
          <w:tcPr>
            <w:tcW w:w="3118" w:type="dxa"/>
            <w:vAlign w:val="center"/>
          </w:tcPr>
          <w:p w:rsidR="00320822" w:rsidRPr="00C93D0D" w:rsidRDefault="00320822" w:rsidP="00F01D9E">
            <w:pPr>
              <w:spacing w:line="240" w:lineRule="exact"/>
              <w:rPr>
                <w:rFonts w:ascii="Times New Roman" w:eastAsia="Times New Roman" w:hAnsi="Times New Roman" w:cs="Times New Roman"/>
                <w:sz w:val="26"/>
                <w:szCs w:val="26"/>
                <w:lang w:eastAsia="ru-RU"/>
              </w:rPr>
            </w:pPr>
            <w:r w:rsidRPr="00C93D0D">
              <w:rPr>
                <w:rFonts w:ascii="Times New Roman" w:hAnsi="Times New Roman" w:cs="Times New Roman"/>
                <w:sz w:val="26"/>
                <w:szCs w:val="26"/>
              </w:rPr>
              <w:t>Витебская область</w:t>
            </w:r>
            <w:r w:rsidRPr="00C93D0D">
              <w:rPr>
                <w:rFonts w:ascii="Times New Roman" w:eastAsia="Times New Roman" w:hAnsi="Times New Roman" w:cs="Times New Roman"/>
                <w:sz w:val="26"/>
                <w:szCs w:val="26"/>
                <w:lang w:eastAsia="ru-RU"/>
              </w:rPr>
              <w:t xml:space="preserve">, Верхнедвинский район, </w:t>
            </w:r>
            <w:proofErr w:type="spellStart"/>
            <w:r w:rsidRPr="00C93D0D">
              <w:rPr>
                <w:rFonts w:ascii="Times New Roman" w:eastAsia="Times New Roman" w:hAnsi="Times New Roman" w:cs="Times New Roman"/>
                <w:sz w:val="26"/>
                <w:szCs w:val="26"/>
                <w:lang w:eastAsia="ru-RU"/>
              </w:rPr>
              <w:t>аг</w:t>
            </w:r>
            <w:proofErr w:type="gramStart"/>
            <w:r w:rsidRPr="00C93D0D">
              <w:rPr>
                <w:rFonts w:ascii="Times New Roman" w:eastAsia="Times New Roman" w:hAnsi="Times New Roman" w:cs="Times New Roman"/>
                <w:sz w:val="26"/>
                <w:szCs w:val="26"/>
                <w:lang w:eastAsia="ru-RU"/>
              </w:rPr>
              <w:t>.В</w:t>
            </w:r>
            <w:proofErr w:type="gramEnd"/>
            <w:r w:rsidRPr="00C93D0D">
              <w:rPr>
                <w:rFonts w:ascii="Times New Roman" w:eastAsia="Times New Roman" w:hAnsi="Times New Roman" w:cs="Times New Roman"/>
                <w:sz w:val="26"/>
                <w:szCs w:val="26"/>
                <w:lang w:eastAsia="ru-RU"/>
              </w:rPr>
              <w:t>олынцы</w:t>
            </w:r>
            <w:proofErr w:type="spellEnd"/>
            <w:r w:rsidRPr="00C93D0D">
              <w:rPr>
                <w:rFonts w:ascii="Times New Roman" w:eastAsia="Times New Roman" w:hAnsi="Times New Roman" w:cs="Times New Roman"/>
                <w:sz w:val="26"/>
                <w:szCs w:val="26"/>
                <w:lang w:eastAsia="ru-RU"/>
              </w:rPr>
              <w:t>, ул. Школьная, 11</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320822">
            <w:pPr>
              <w:pStyle w:val="a4"/>
              <w:numPr>
                <w:ilvl w:val="0"/>
                <w:numId w:val="1"/>
              </w:numPr>
              <w:spacing w:line="240" w:lineRule="exact"/>
              <w:rPr>
                <w:rFonts w:ascii="Times New Roman" w:hAnsi="Times New Roman" w:cs="Times New Roman"/>
                <w:sz w:val="26"/>
                <w:szCs w:val="26"/>
              </w:rPr>
            </w:pPr>
          </w:p>
        </w:tc>
        <w:tc>
          <w:tcPr>
            <w:tcW w:w="6946" w:type="dxa"/>
            <w:vAlign w:val="center"/>
          </w:tcPr>
          <w:p w:rsidR="00320822" w:rsidRPr="00C93D0D" w:rsidRDefault="00320822" w:rsidP="00F01D9E">
            <w:pPr>
              <w:spacing w:line="240" w:lineRule="exact"/>
              <w:jc w:val="both"/>
              <w:rPr>
                <w:rFonts w:ascii="Times New Roman" w:eastAsia="Times New Roman" w:hAnsi="Times New Roman" w:cs="Times New Roman"/>
                <w:sz w:val="26"/>
                <w:szCs w:val="26"/>
                <w:lang w:eastAsia="ru-RU"/>
              </w:rPr>
            </w:pPr>
            <w:r w:rsidRPr="00C93D0D">
              <w:rPr>
                <w:rFonts w:ascii="Times New Roman" w:eastAsia="Times New Roman" w:hAnsi="Times New Roman" w:cs="Times New Roman"/>
                <w:sz w:val="26"/>
                <w:szCs w:val="26"/>
                <w:lang w:eastAsia="ru-RU"/>
              </w:rPr>
              <w:t>Государственное учреждение образования  «Бигосовская средняя школа Верхнедвинского района»</w:t>
            </w:r>
          </w:p>
        </w:tc>
        <w:tc>
          <w:tcPr>
            <w:tcW w:w="3118" w:type="dxa"/>
            <w:vAlign w:val="center"/>
          </w:tcPr>
          <w:p w:rsidR="00320822" w:rsidRPr="00C93D0D" w:rsidRDefault="00320822" w:rsidP="00F01D9E">
            <w:pPr>
              <w:spacing w:line="240" w:lineRule="exact"/>
              <w:rPr>
                <w:rFonts w:ascii="Times New Roman" w:eastAsia="Times New Roman" w:hAnsi="Times New Roman" w:cs="Times New Roman"/>
                <w:sz w:val="26"/>
                <w:szCs w:val="26"/>
                <w:lang w:eastAsia="ru-RU"/>
              </w:rPr>
            </w:pPr>
            <w:r w:rsidRPr="00C93D0D">
              <w:rPr>
                <w:rFonts w:ascii="Times New Roman" w:hAnsi="Times New Roman" w:cs="Times New Roman"/>
                <w:sz w:val="26"/>
                <w:szCs w:val="26"/>
              </w:rPr>
              <w:t>Витебская область</w:t>
            </w:r>
            <w:r w:rsidRPr="00C93D0D">
              <w:rPr>
                <w:rFonts w:ascii="Times New Roman" w:eastAsia="Times New Roman" w:hAnsi="Times New Roman" w:cs="Times New Roman"/>
                <w:sz w:val="26"/>
                <w:szCs w:val="26"/>
                <w:lang w:eastAsia="ru-RU"/>
              </w:rPr>
              <w:t xml:space="preserve">, Верхнедвинский район, </w:t>
            </w:r>
            <w:proofErr w:type="spellStart"/>
            <w:r w:rsidRPr="00C93D0D">
              <w:rPr>
                <w:rFonts w:ascii="Times New Roman" w:eastAsia="Times New Roman" w:hAnsi="Times New Roman" w:cs="Times New Roman"/>
                <w:sz w:val="26"/>
                <w:szCs w:val="26"/>
                <w:lang w:eastAsia="ru-RU"/>
              </w:rPr>
              <w:t>аг</w:t>
            </w:r>
            <w:proofErr w:type="gramStart"/>
            <w:r w:rsidRPr="00C93D0D">
              <w:rPr>
                <w:rFonts w:ascii="Times New Roman" w:eastAsia="Times New Roman" w:hAnsi="Times New Roman" w:cs="Times New Roman"/>
                <w:sz w:val="26"/>
                <w:szCs w:val="26"/>
                <w:lang w:eastAsia="ru-RU"/>
              </w:rPr>
              <w:t>.Б</w:t>
            </w:r>
            <w:proofErr w:type="gramEnd"/>
            <w:r w:rsidRPr="00C93D0D">
              <w:rPr>
                <w:rFonts w:ascii="Times New Roman" w:eastAsia="Times New Roman" w:hAnsi="Times New Roman" w:cs="Times New Roman"/>
                <w:sz w:val="26"/>
                <w:szCs w:val="26"/>
                <w:lang w:eastAsia="ru-RU"/>
              </w:rPr>
              <w:t>игосово</w:t>
            </w:r>
            <w:proofErr w:type="spellEnd"/>
            <w:r w:rsidRPr="00C93D0D">
              <w:rPr>
                <w:rFonts w:ascii="Times New Roman" w:eastAsia="Times New Roman" w:hAnsi="Times New Roman" w:cs="Times New Roman"/>
                <w:sz w:val="26"/>
                <w:szCs w:val="26"/>
                <w:lang w:eastAsia="ru-RU"/>
              </w:rPr>
              <w:t>, ул.Молодёжная, 16</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320822">
            <w:pPr>
              <w:pStyle w:val="a4"/>
              <w:numPr>
                <w:ilvl w:val="0"/>
                <w:numId w:val="1"/>
              </w:numPr>
              <w:spacing w:line="240" w:lineRule="exact"/>
              <w:rPr>
                <w:rFonts w:ascii="Times New Roman" w:hAnsi="Times New Roman" w:cs="Times New Roman"/>
                <w:sz w:val="26"/>
                <w:szCs w:val="26"/>
              </w:rPr>
            </w:pPr>
          </w:p>
        </w:tc>
        <w:tc>
          <w:tcPr>
            <w:tcW w:w="6946" w:type="dxa"/>
            <w:vAlign w:val="center"/>
          </w:tcPr>
          <w:p w:rsidR="00320822" w:rsidRPr="00C93D0D" w:rsidRDefault="00320822" w:rsidP="00F01D9E">
            <w:pPr>
              <w:spacing w:line="240" w:lineRule="exact"/>
              <w:jc w:val="both"/>
              <w:rPr>
                <w:rFonts w:ascii="Times New Roman" w:eastAsia="Times New Roman" w:hAnsi="Times New Roman" w:cs="Times New Roman"/>
                <w:sz w:val="26"/>
                <w:szCs w:val="26"/>
                <w:lang w:eastAsia="ru-RU"/>
              </w:rPr>
            </w:pPr>
            <w:r w:rsidRPr="00C93D0D">
              <w:rPr>
                <w:rFonts w:ascii="Times New Roman" w:eastAsia="Times New Roman" w:hAnsi="Times New Roman" w:cs="Times New Roman"/>
                <w:sz w:val="26"/>
                <w:szCs w:val="26"/>
                <w:lang w:eastAsia="ru-RU"/>
              </w:rPr>
              <w:t xml:space="preserve">Государственное учреждение образования «Борковичская </w:t>
            </w:r>
            <w:proofErr w:type="gramStart"/>
            <w:r w:rsidRPr="00C93D0D">
              <w:rPr>
                <w:rFonts w:ascii="Times New Roman" w:eastAsia="Times New Roman" w:hAnsi="Times New Roman" w:cs="Times New Roman"/>
                <w:sz w:val="26"/>
                <w:szCs w:val="26"/>
                <w:lang w:eastAsia="ru-RU"/>
              </w:rPr>
              <w:lastRenderedPageBreak/>
              <w:t>детский</w:t>
            </w:r>
            <w:proofErr w:type="gramEnd"/>
            <w:r w:rsidRPr="00C93D0D">
              <w:rPr>
                <w:rFonts w:ascii="Times New Roman" w:eastAsia="Times New Roman" w:hAnsi="Times New Roman" w:cs="Times New Roman"/>
                <w:sz w:val="26"/>
                <w:szCs w:val="26"/>
                <w:lang w:eastAsia="ru-RU"/>
              </w:rPr>
              <w:t xml:space="preserve"> сад-средняя школа Верхнедвинского района»</w:t>
            </w:r>
          </w:p>
        </w:tc>
        <w:tc>
          <w:tcPr>
            <w:tcW w:w="3118" w:type="dxa"/>
            <w:vAlign w:val="center"/>
          </w:tcPr>
          <w:p w:rsidR="00320822" w:rsidRPr="00C93D0D" w:rsidRDefault="00320822" w:rsidP="00F01D9E">
            <w:pPr>
              <w:spacing w:line="240" w:lineRule="exact"/>
              <w:rPr>
                <w:rFonts w:ascii="Times New Roman" w:eastAsia="Times New Roman" w:hAnsi="Times New Roman" w:cs="Times New Roman"/>
                <w:sz w:val="26"/>
                <w:szCs w:val="26"/>
                <w:lang w:eastAsia="ru-RU"/>
              </w:rPr>
            </w:pPr>
            <w:r w:rsidRPr="00C93D0D">
              <w:rPr>
                <w:rFonts w:ascii="Times New Roman" w:hAnsi="Times New Roman" w:cs="Times New Roman"/>
                <w:sz w:val="26"/>
                <w:szCs w:val="26"/>
              </w:rPr>
              <w:lastRenderedPageBreak/>
              <w:t>Витебская область</w:t>
            </w:r>
            <w:r w:rsidRPr="00C93D0D">
              <w:rPr>
                <w:rFonts w:ascii="Times New Roman" w:eastAsia="Times New Roman" w:hAnsi="Times New Roman" w:cs="Times New Roman"/>
                <w:sz w:val="26"/>
                <w:szCs w:val="26"/>
                <w:lang w:eastAsia="ru-RU"/>
              </w:rPr>
              <w:t xml:space="preserve">, </w:t>
            </w:r>
            <w:r w:rsidRPr="00C93D0D">
              <w:rPr>
                <w:rFonts w:ascii="Times New Roman" w:eastAsia="Times New Roman" w:hAnsi="Times New Roman" w:cs="Times New Roman"/>
                <w:sz w:val="26"/>
                <w:szCs w:val="26"/>
                <w:lang w:eastAsia="ru-RU"/>
              </w:rPr>
              <w:lastRenderedPageBreak/>
              <w:t xml:space="preserve">Верхнедвинский район, </w:t>
            </w:r>
            <w:proofErr w:type="spellStart"/>
            <w:r w:rsidRPr="00C93D0D">
              <w:rPr>
                <w:rFonts w:ascii="Times New Roman" w:eastAsia="Times New Roman" w:hAnsi="Times New Roman" w:cs="Times New Roman"/>
                <w:sz w:val="26"/>
                <w:szCs w:val="26"/>
                <w:lang w:eastAsia="ru-RU"/>
              </w:rPr>
              <w:t>аг</w:t>
            </w:r>
            <w:proofErr w:type="gramStart"/>
            <w:r w:rsidRPr="00C93D0D">
              <w:rPr>
                <w:rFonts w:ascii="Times New Roman" w:eastAsia="Times New Roman" w:hAnsi="Times New Roman" w:cs="Times New Roman"/>
                <w:sz w:val="26"/>
                <w:szCs w:val="26"/>
                <w:lang w:eastAsia="ru-RU"/>
              </w:rPr>
              <w:t>.Б</w:t>
            </w:r>
            <w:proofErr w:type="gramEnd"/>
            <w:r w:rsidRPr="00C93D0D">
              <w:rPr>
                <w:rFonts w:ascii="Times New Roman" w:eastAsia="Times New Roman" w:hAnsi="Times New Roman" w:cs="Times New Roman"/>
                <w:sz w:val="26"/>
                <w:szCs w:val="26"/>
                <w:lang w:eastAsia="ru-RU"/>
              </w:rPr>
              <w:t>орковичи</w:t>
            </w:r>
            <w:proofErr w:type="spellEnd"/>
            <w:r w:rsidRPr="00C93D0D">
              <w:rPr>
                <w:rFonts w:ascii="Times New Roman" w:eastAsia="Times New Roman" w:hAnsi="Times New Roman" w:cs="Times New Roman"/>
                <w:sz w:val="26"/>
                <w:szCs w:val="26"/>
                <w:lang w:eastAsia="ru-RU"/>
              </w:rPr>
              <w:t xml:space="preserve"> ул. Железнодорожная, 20</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320822">
            <w:pPr>
              <w:pStyle w:val="a4"/>
              <w:numPr>
                <w:ilvl w:val="0"/>
                <w:numId w:val="1"/>
              </w:numPr>
              <w:spacing w:line="240" w:lineRule="exact"/>
              <w:rPr>
                <w:rFonts w:ascii="Times New Roman" w:hAnsi="Times New Roman" w:cs="Times New Roman"/>
                <w:sz w:val="26"/>
                <w:szCs w:val="26"/>
              </w:rPr>
            </w:pPr>
          </w:p>
        </w:tc>
        <w:tc>
          <w:tcPr>
            <w:tcW w:w="6946" w:type="dxa"/>
            <w:vAlign w:val="center"/>
          </w:tcPr>
          <w:p w:rsidR="00320822" w:rsidRPr="00C93D0D" w:rsidRDefault="00320822" w:rsidP="00F01D9E">
            <w:pPr>
              <w:spacing w:line="240" w:lineRule="exact"/>
              <w:jc w:val="both"/>
              <w:rPr>
                <w:rFonts w:ascii="Times New Roman" w:eastAsia="Times New Roman" w:hAnsi="Times New Roman" w:cs="Times New Roman"/>
                <w:sz w:val="26"/>
                <w:szCs w:val="26"/>
                <w:lang w:eastAsia="ru-RU"/>
              </w:rPr>
            </w:pPr>
            <w:r w:rsidRPr="00C93D0D">
              <w:rPr>
                <w:rFonts w:ascii="Times New Roman" w:eastAsia="Times New Roman" w:hAnsi="Times New Roman" w:cs="Times New Roman"/>
                <w:sz w:val="26"/>
                <w:szCs w:val="26"/>
                <w:lang w:eastAsia="ru-RU"/>
              </w:rPr>
              <w:t xml:space="preserve">Государственное учреждение образования  «Сарьянская </w:t>
            </w:r>
            <w:proofErr w:type="gramStart"/>
            <w:r w:rsidRPr="00C93D0D">
              <w:rPr>
                <w:rFonts w:ascii="Times New Roman" w:eastAsia="Times New Roman" w:hAnsi="Times New Roman" w:cs="Times New Roman"/>
                <w:sz w:val="26"/>
                <w:szCs w:val="26"/>
                <w:lang w:eastAsia="ru-RU"/>
              </w:rPr>
              <w:t>детский</w:t>
            </w:r>
            <w:proofErr w:type="gramEnd"/>
            <w:r w:rsidRPr="00C93D0D">
              <w:rPr>
                <w:rFonts w:ascii="Times New Roman" w:eastAsia="Times New Roman" w:hAnsi="Times New Roman" w:cs="Times New Roman"/>
                <w:sz w:val="26"/>
                <w:szCs w:val="26"/>
                <w:lang w:eastAsia="ru-RU"/>
              </w:rPr>
              <w:t xml:space="preserve"> </w:t>
            </w:r>
            <w:proofErr w:type="spellStart"/>
            <w:r w:rsidRPr="00C93D0D">
              <w:rPr>
                <w:rFonts w:ascii="Times New Roman" w:eastAsia="Times New Roman" w:hAnsi="Times New Roman" w:cs="Times New Roman"/>
                <w:sz w:val="26"/>
                <w:szCs w:val="26"/>
                <w:lang w:eastAsia="ru-RU"/>
              </w:rPr>
              <w:t>сад-базовая</w:t>
            </w:r>
            <w:proofErr w:type="spellEnd"/>
            <w:r w:rsidRPr="00C93D0D">
              <w:rPr>
                <w:rFonts w:ascii="Times New Roman" w:eastAsia="Times New Roman" w:hAnsi="Times New Roman" w:cs="Times New Roman"/>
                <w:sz w:val="26"/>
                <w:szCs w:val="26"/>
                <w:lang w:eastAsia="ru-RU"/>
              </w:rPr>
              <w:t xml:space="preserve"> школа Верхнедвинского района»</w:t>
            </w:r>
          </w:p>
        </w:tc>
        <w:tc>
          <w:tcPr>
            <w:tcW w:w="3118" w:type="dxa"/>
            <w:vAlign w:val="center"/>
          </w:tcPr>
          <w:p w:rsidR="00320822" w:rsidRPr="00C93D0D" w:rsidRDefault="00320822" w:rsidP="00F01D9E">
            <w:pPr>
              <w:spacing w:line="240" w:lineRule="exact"/>
              <w:rPr>
                <w:rFonts w:ascii="Times New Roman" w:eastAsia="Times New Roman" w:hAnsi="Times New Roman" w:cs="Times New Roman"/>
                <w:sz w:val="26"/>
                <w:szCs w:val="26"/>
                <w:lang w:eastAsia="ru-RU"/>
              </w:rPr>
            </w:pPr>
            <w:r w:rsidRPr="00C93D0D">
              <w:rPr>
                <w:rFonts w:ascii="Times New Roman" w:hAnsi="Times New Roman" w:cs="Times New Roman"/>
                <w:sz w:val="26"/>
                <w:szCs w:val="26"/>
              </w:rPr>
              <w:t>Витебская область</w:t>
            </w:r>
            <w:r w:rsidRPr="00C93D0D">
              <w:rPr>
                <w:rFonts w:ascii="Times New Roman" w:eastAsia="Times New Roman" w:hAnsi="Times New Roman" w:cs="Times New Roman"/>
                <w:sz w:val="26"/>
                <w:szCs w:val="26"/>
                <w:lang w:eastAsia="ru-RU"/>
              </w:rPr>
              <w:t xml:space="preserve">, Верхнедвинский район, </w:t>
            </w:r>
            <w:proofErr w:type="spellStart"/>
            <w:r w:rsidRPr="00C93D0D">
              <w:rPr>
                <w:rFonts w:ascii="Times New Roman" w:eastAsia="Times New Roman" w:hAnsi="Times New Roman" w:cs="Times New Roman"/>
                <w:sz w:val="26"/>
                <w:szCs w:val="26"/>
                <w:lang w:eastAsia="ru-RU"/>
              </w:rPr>
              <w:t>аг</w:t>
            </w:r>
            <w:proofErr w:type="gramStart"/>
            <w:r w:rsidRPr="00C93D0D">
              <w:rPr>
                <w:rFonts w:ascii="Times New Roman" w:eastAsia="Times New Roman" w:hAnsi="Times New Roman" w:cs="Times New Roman"/>
                <w:sz w:val="26"/>
                <w:szCs w:val="26"/>
                <w:lang w:eastAsia="ru-RU"/>
              </w:rPr>
              <w:t>.С</w:t>
            </w:r>
            <w:proofErr w:type="gramEnd"/>
            <w:r w:rsidRPr="00C93D0D">
              <w:rPr>
                <w:rFonts w:ascii="Times New Roman" w:eastAsia="Times New Roman" w:hAnsi="Times New Roman" w:cs="Times New Roman"/>
                <w:sz w:val="26"/>
                <w:szCs w:val="26"/>
                <w:lang w:eastAsia="ru-RU"/>
              </w:rPr>
              <w:t>арья</w:t>
            </w:r>
            <w:proofErr w:type="spellEnd"/>
            <w:r w:rsidRPr="00C93D0D">
              <w:rPr>
                <w:rFonts w:ascii="Times New Roman" w:eastAsia="Times New Roman" w:hAnsi="Times New Roman" w:cs="Times New Roman"/>
                <w:sz w:val="26"/>
                <w:szCs w:val="26"/>
                <w:lang w:eastAsia="ru-RU"/>
              </w:rPr>
              <w:t>, ул.Школьная,11</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320822">
            <w:pPr>
              <w:pStyle w:val="a4"/>
              <w:numPr>
                <w:ilvl w:val="0"/>
                <w:numId w:val="1"/>
              </w:numPr>
              <w:spacing w:line="240" w:lineRule="exact"/>
              <w:rPr>
                <w:rFonts w:ascii="Times New Roman" w:hAnsi="Times New Roman" w:cs="Times New Roman"/>
                <w:sz w:val="26"/>
                <w:szCs w:val="26"/>
              </w:rPr>
            </w:pPr>
          </w:p>
        </w:tc>
        <w:tc>
          <w:tcPr>
            <w:tcW w:w="6946" w:type="dxa"/>
            <w:vAlign w:val="center"/>
          </w:tcPr>
          <w:p w:rsidR="00320822" w:rsidRPr="00C93D0D" w:rsidRDefault="00320822" w:rsidP="00F01D9E">
            <w:pPr>
              <w:spacing w:line="240" w:lineRule="exact"/>
              <w:jc w:val="both"/>
              <w:rPr>
                <w:rFonts w:ascii="Times New Roman" w:eastAsia="Times New Roman" w:hAnsi="Times New Roman" w:cs="Times New Roman"/>
                <w:sz w:val="26"/>
                <w:szCs w:val="26"/>
                <w:lang w:eastAsia="ru-RU"/>
              </w:rPr>
            </w:pPr>
            <w:r w:rsidRPr="00C93D0D">
              <w:rPr>
                <w:rFonts w:ascii="Times New Roman" w:eastAsia="Times New Roman" w:hAnsi="Times New Roman" w:cs="Times New Roman"/>
                <w:sz w:val="26"/>
                <w:szCs w:val="26"/>
                <w:lang w:eastAsia="ru-RU"/>
              </w:rPr>
              <w:t xml:space="preserve">Государственное учреждение образования «Кохановичская </w:t>
            </w:r>
            <w:proofErr w:type="gramStart"/>
            <w:r w:rsidRPr="00C93D0D">
              <w:rPr>
                <w:rFonts w:ascii="Times New Roman" w:eastAsia="Times New Roman" w:hAnsi="Times New Roman" w:cs="Times New Roman"/>
                <w:sz w:val="26"/>
                <w:szCs w:val="26"/>
                <w:lang w:eastAsia="ru-RU"/>
              </w:rPr>
              <w:t>детский</w:t>
            </w:r>
            <w:proofErr w:type="gramEnd"/>
            <w:r w:rsidRPr="00C93D0D">
              <w:rPr>
                <w:rFonts w:ascii="Times New Roman" w:eastAsia="Times New Roman" w:hAnsi="Times New Roman" w:cs="Times New Roman"/>
                <w:sz w:val="26"/>
                <w:szCs w:val="26"/>
                <w:lang w:eastAsia="ru-RU"/>
              </w:rPr>
              <w:t xml:space="preserve"> сад-средняя школа Верхнедвинского района»</w:t>
            </w:r>
          </w:p>
        </w:tc>
        <w:tc>
          <w:tcPr>
            <w:tcW w:w="3118" w:type="dxa"/>
            <w:vAlign w:val="center"/>
          </w:tcPr>
          <w:p w:rsidR="00320822" w:rsidRPr="00C93D0D" w:rsidRDefault="00320822" w:rsidP="00F01D9E">
            <w:pPr>
              <w:spacing w:line="240" w:lineRule="exact"/>
              <w:rPr>
                <w:rFonts w:ascii="Times New Roman" w:eastAsia="Times New Roman" w:hAnsi="Times New Roman" w:cs="Times New Roman"/>
                <w:sz w:val="26"/>
                <w:szCs w:val="26"/>
                <w:lang w:eastAsia="ru-RU"/>
              </w:rPr>
            </w:pPr>
            <w:r w:rsidRPr="00C93D0D">
              <w:rPr>
                <w:rFonts w:ascii="Times New Roman" w:hAnsi="Times New Roman" w:cs="Times New Roman"/>
                <w:sz w:val="26"/>
                <w:szCs w:val="26"/>
              </w:rPr>
              <w:t>Витебская область</w:t>
            </w:r>
            <w:r w:rsidRPr="00C93D0D">
              <w:rPr>
                <w:rFonts w:ascii="Times New Roman" w:eastAsia="Times New Roman" w:hAnsi="Times New Roman" w:cs="Times New Roman"/>
                <w:sz w:val="26"/>
                <w:szCs w:val="26"/>
                <w:lang w:eastAsia="ru-RU"/>
              </w:rPr>
              <w:t xml:space="preserve">, Верхнедвинский район, </w:t>
            </w:r>
            <w:proofErr w:type="spellStart"/>
            <w:r w:rsidRPr="00C93D0D">
              <w:rPr>
                <w:rFonts w:ascii="Times New Roman" w:eastAsia="Times New Roman" w:hAnsi="Times New Roman" w:cs="Times New Roman"/>
                <w:sz w:val="26"/>
                <w:szCs w:val="26"/>
                <w:lang w:eastAsia="ru-RU"/>
              </w:rPr>
              <w:t>аг</w:t>
            </w:r>
            <w:proofErr w:type="gramStart"/>
            <w:r w:rsidRPr="00C93D0D">
              <w:rPr>
                <w:rFonts w:ascii="Times New Roman" w:eastAsia="Times New Roman" w:hAnsi="Times New Roman" w:cs="Times New Roman"/>
                <w:sz w:val="26"/>
                <w:szCs w:val="26"/>
                <w:lang w:eastAsia="ru-RU"/>
              </w:rPr>
              <w:t>.К</w:t>
            </w:r>
            <w:proofErr w:type="gramEnd"/>
            <w:r w:rsidRPr="00C93D0D">
              <w:rPr>
                <w:rFonts w:ascii="Times New Roman" w:eastAsia="Times New Roman" w:hAnsi="Times New Roman" w:cs="Times New Roman"/>
                <w:sz w:val="26"/>
                <w:szCs w:val="26"/>
                <w:lang w:eastAsia="ru-RU"/>
              </w:rPr>
              <w:t>охановичи</w:t>
            </w:r>
            <w:proofErr w:type="spellEnd"/>
            <w:r w:rsidRPr="00C93D0D">
              <w:rPr>
                <w:rFonts w:ascii="Times New Roman" w:eastAsia="Times New Roman" w:hAnsi="Times New Roman" w:cs="Times New Roman"/>
                <w:sz w:val="26"/>
                <w:szCs w:val="26"/>
                <w:lang w:eastAsia="ru-RU"/>
              </w:rPr>
              <w:t>, ул. Советская д.11</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F01D9E">
            <w:pPr>
              <w:pStyle w:val="a4"/>
              <w:numPr>
                <w:ilvl w:val="0"/>
                <w:numId w:val="1"/>
              </w:numPr>
              <w:spacing w:line="240" w:lineRule="exact"/>
              <w:jc w:val="center"/>
              <w:rPr>
                <w:rFonts w:ascii="Times New Roman" w:hAnsi="Times New Roman" w:cs="Times New Roman"/>
                <w:sz w:val="26"/>
                <w:szCs w:val="26"/>
              </w:rPr>
            </w:pPr>
          </w:p>
        </w:tc>
        <w:tc>
          <w:tcPr>
            <w:tcW w:w="6946" w:type="dxa"/>
            <w:vAlign w:val="center"/>
          </w:tcPr>
          <w:p w:rsidR="00320822" w:rsidRPr="00C93D0D" w:rsidRDefault="00320822" w:rsidP="00F01D9E">
            <w:pPr>
              <w:spacing w:line="240" w:lineRule="exact"/>
              <w:jc w:val="both"/>
              <w:rPr>
                <w:rFonts w:ascii="Times New Roman" w:eastAsia="Times New Roman" w:hAnsi="Times New Roman" w:cs="Times New Roman"/>
                <w:sz w:val="26"/>
                <w:szCs w:val="26"/>
                <w:lang w:eastAsia="ru-RU"/>
              </w:rPr>
            </w:pPr>
            <w:r w:rsidRPr="00C93D0D">
              <w:rPr>
                <w:rFonts w:ascii="Times New Roman" w:eastAsia="Times New Roman" w:hAnsi="Times New Roman" w:cs="Times New Roman"/>
                <w:sz w:val="26"/>
                <w:szCs w:val="26"/>
                <w:lang w:eastAsia="ru-RU"/>
              </w:rPr>
              <w:t xml:space="preserve">Государственное учреждение образования  «Нуровская </w:t>
            </w:r>
            <w:proofErr w:type="gramStart"/>
            <w:r w:rsidRPr="00C93D0D">
              <w:rPr>
                <w:rFonts w:ascii="Times New Roman" w:eastAsia="Times New Roman" w:hAnsi="Times New Roman" w:cs="Times New Roman"/>
                <w:sz w:val="26"/>
                <w:szCs w:val="26"/>
                <w:lang w:eastAsia="ru-RU"/>
              </w:rPr>
              <w:t>детский</w:t>
            </w:r>
            <w:proofErr w:type="gramEnd"/>
            <w:r w:rsidRPr="00C93D0D">
              <w:rPr>
                <w:rFonts w:ascii="Times New Roman" w:eastAsia="Times New Roman" w:hAnsi="Times New Roman" w:cs="Times New Roman"/>
                <w:sz w:val="26"/>
                <w:szCs w:val="26"/>
                <w:lang w:eastAsia="ru-RU"/>
              </w:rPr>
              <w:t xml:space="preserve"> сад-начальная школа </w:t>
            </w:r>
            <w:proofErr w:type="spellStart"/>
            <w:r w:rsidRPr="00C93D0D">
              <w:rPr>
                <w:rFonts w:ascii="Times New Roman" w:eastAsia="Times New Roman" w:hAnsi="Times New Roman" w:cs="Times New Roman"/>
                <w:sz w:val="26"/>
                <w:szCs w:val="26"/>
                <w:lang w:eastAsia="ru-RU"/>
              </w:rPr>
              <w:t>Верхедвинского</w:t>
            </w:r>
            <w:proofErr w:type="spellEnd"/>
            <w:r w:rsidRPr="00C93D0D">
              <w:rPr>
                <w:rFonts w:ascii="Times New Roman" w:eastAsia="Times New Roman" w:hAnsi="Times New Roman" w:cs="Times New Roman"/>
                <w:sz w:val="26"/>
                <w:szCs w:val="26"/>
                <w:lang w:eastAsia="ru-RU"/>
              </w:rPr>
              <w:t xml:space="preserve"> района»</w:t>
            </w:r>
          </w:p>
        </w:tc>
        <w:tc>
          <w:tcPr>
            <w:tcW w:w="3118" w:type="dxa"/>
            <w:vAlign w:val="center"/>
          </w:tcPr>
          <w:p w:rsidR="00320822" w:rsidRPr="00C93D0D" w:rsidRDefault="00320822" w:rsidP="00F01D9E">
            <w:pPr>
              <w:spacing w:line="240" w:lineRule="exact"/>
              <w:rPr>
                <w:rFonts w:ascii="Times New Roman" w:eastAsia="Times New Roman" w:hAnsi="Times New Roman" w:cs="Times New Roman"/>
                <w:sz w:val="26"/>
                <w:szCs w:val="26"/>
                <w:lang w:eastAsia="ru-RU"/>
              </w:rPr>
            </w:pPr>
            <w:r w:rsidRPr="00C93D0D">
              <w:rPr>
                <w:rFonts w:ascii="Times New Roman" w:hAnsi="Times New Roman" w:cs="Times New Roman"/>
                <w:sz w:val="26"/>
                <w:szCs w:val="26"/>
              </w:rPr>
              <w:t>Витебская область</w:t>
            </w:r>
            <w:r w:rsidRPr="00C93D0D">
              <w:rPr>
                <w:rFonts w:ascii="Times New Roman" w:eastAsia="Times New Roman" w:hAnsi="Times New Roman" w:cs="Times New Roman"/>
                <w:sz w:val="26"/>
                <w:szCs w:val="26"/>
                <w:lang w:eastAsia="ru-RU"/>
              </w:rPr>
              <w:t xml:space="preserve">, Верхнедвинский район, </w:t>
            </w:r>
            <w:proofErr w:type="spellStart"/>
            <w:r w:rsidRPr="00C93D0D">
              <w:rPr>
                <w:rFonts w:ascii="Times New Roman" w:eastAsia="Times New Roman" w:hAnsi="Times New Roman" w:cs="Times New Roman"/>
                <w:sz w:val="26"/>
                <w:szCs w:val="26"/>
                <w:lang w:eastAsia="ru-RU"/>
              </w:rPr>
              <w:t>аг</w:t>
            </w:r>
            <w:proofErr w:type="gramStart"/>
            <w:r w:rsidRPr="00C93D0D">
              <w:rPr>
                <w:rFonts w:ascii="Times New Roman" w:eastAsia="Times New Roman" w:hAnsi="Times New Roman" w:cs="Times New Roman"/>
                <w:sz w:val="26"/>
                <w:szCs w:val="26"/>
                <w:lang w:eastAsia="ru-RU"/>
              </w:rPr>
              <w:t>.Н</w:t>
            </w:r>
            <w:proofErr w:type="gramEnd"/>
            <w:r w:rsidRPr="00C93D0D">
              <w:rPr>
                <w:rFonts w:ascii="Times New Roman" w:eastAsia="Times New Roman" w:hAnsi="Times New Roman" w:cs="Times New Roman"/>
                <w:sz w:val="26"/>
                <w:szCs w:val="26"/>
                <w:lang w:eastAsia="ru-RU"/>
              </w:rPr>
              <w:t>урово</w:t>
            </w:r>
            <w:proofErr w:type="spellEnd"/>
            <w:r w:rsidRPr="00C93D0D">
              <w:rPr>
                <w:rFonts w:ascii="Times New Roman" w:eastAsia="Times New Roman" w:hAnsi="Times New Roman" w:cs="Times New Roman"/>
                <w:sz w:val="26"/>
                <w:szCs w:val="26"/>
                <w:lang w:eastAsia="ru-RU"/>
              </w:rPr>
              <w:t>, ул. Центральная, 33</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F01D9E">
            <w:pPr>
              <w:pStyle w:val="a4"/>
              <w:numPr>
                <w:ilvl w:val="0"/>
                <w:numId w:val="1"/>
              </w:numPr>
              <w:spacing w:line="240" w:lineRule="exact"/>
              <w:jc w:val="center"/>
              <w:rPr>
                <w:rFonts w:ascii="Times New Roman" w:hAnsi="Times New Roman" w:cs="Times New Roman"/>
                <w:sz w:val="26"/>
                <w:szCs w:val="26"/>
              </w:rPr>
            </w:pPr>
          </w:p>
        </w:tc>
        <w:tc>
          <w:tcPr>
            <w:tcW w:w="6946" w:type="dxa"/>
            <w:vAlign w:val="center"/>
          </w:tcPr>
          <w:p w:rsidR="00320822" w:rsidRPr="00C93D0D" w:rsidRDefault="00320822" w:rsidP="00F01D9E">
            <w:pPr>
              <w:spacing w:line="240" w:lineRule="exact"/>
              <w:jc w:val="both"/>
              <w:rPr>
                <w:rFonts w:ascii="Times New Roman" w:eastAsia="Times New Roman" w:hAnsi="Times New Roman" w:cs="Times New Roman"/>
                <w:sz w:val="26"/>
                <w:szCs w:val="26"/>
                <w:lang w:eastAsia="ru-RU"/>
              </w:rPr>
            </w:pPr>
            <w:r w:rsidRPr="00C93D0D">
              <w:rPr>
                <w:rFonts w:ascii="Times New Roman" w:eastAsia="Times New Roman" w:hAnsi="Times New Roman" w:cs="Times New Roman"/>
                <w:sz w:val="26"/>
                <w:szCs w:val="26"/>
                <w:lang w:eastAsia="ru-RU"/>
              </w:rPr>
              <w:t>Государственное учреждение образования «Шайтеровская средняя школа Верхнедвинского района»</w:t>
            </w:r>
          </w:p>
        </w:tc>
        <w:tc>
          <w:tcPr>
            <w:tcW w:w="3118" w:type="dxa"/>
            <w:vAlign w:val="center"/>
          </w:tcPr>
          <w:p w:rsidR="00320822" w:rsidRPr="00C93D0D" w:rsidRDefault="00320822" w:rsidP="00F01D9E">
            <w:pPr>
              <w:spacing w:line="240" w:lineRule="exact"/>
              <w:rPr>
                <w:rFonts w:ascii="Times New Roman" w:eastAsia="Times New Roman" w:hAnsi="Times New Roman" w:cs="Times New Roman"/>
                <w:sz w:val="26"/>
                <w:szCs w:val="26"/>
                <w:lang w:eastAsia="ru-RU"/>
              </w:rPr>
            </w:pPr>
            <w:r>
              <w:rPr>
                <w:rFonts w:ascii="Times New Roman" w:hAnsi="Times New Roman" w:cs="Times New Roman"/>
                <w:sz w:val="26"/>
                <w:szCs w:val="26"/>
              </w:rPr>
              <w:t>Витебская область</w:t>
            </w:r>
            <w:r>
              <w:rPr>
                <w:rFonts w:ascii="Times New Roman" w:eastAsia="Times New Roman" w:hAnsi="Times New Roman" w:cs="Times New Roman"/>
                <w:sz w:val="26"/>
                <w:szCs w:val="26"/>
                <w:lang w:eastAsia="ru-RU"/>
              </w:rPr>
              <w:t xml:space="preserve">, </w:t>
            </w:r>
            <w:r w:rsidRPr="00C93D0D">
              <w:rPr>
                <w:rFonts w:ascii="Times New Roman" w:eastAsia="Times New Roman" w:hAnsi="Times New Roman" w:cs="Times New Roman"/>
                <w:sz w:val="26"/>
                <w:szCs w:val="26"/>
                <w:lang w:eastAsia="ru-RU"/>
              </w:rPr>
              <w:t xml:space="preserve">Верхнедвинский района, </w:t>
            </w:r>
            <w:proofErr w:type="spellStart"/>
            <w:r w:rsidRPr="00C93D0D">
              <w:rPr>
                <w:rFonts w:ascii="Times New Roman" w:eastAsia="Times New Roman" w:hAnsi="Times New Roman" w:cs="Times New Roman"/>
                <w:sz w:val="26"/>
                <w:szCs w:val="26"/>
                <w:lang w:eastAsia="ru-RU"/>
              </w:rPr>
              <w:t>аг</w:t>
            </w:r>
            <w:proofErr w:type="gramStart"/>
            <w:r w:rsidRPr="00C93D0D">
              <w:rPr>
                <w:rFonts w:ascii="Times New Roman" w:eastAsia="Times New Roman" w:hAnsi="Times New Roman" w:cs="Times New Roman"/>
                <w:sz w:val="26"/>
                <w:szCs w:val="26"/>
                <w:lang w:eastAsia="ru-RU"/>
              </w:rPr>
              <w:t>.Ш</w:t>
            </w:r>
            <w:proofErr w:type="gramEnd"/>
            <w:r w:rsidRPr="00C93D0D">
              <w:rPr>
                <w:rFonts w:ascii="Times New Roman" w:eastAsia="Times New Roman" w:hAnsi="Times New Roman" w:cs="Times New Roman"/>
                <w:sz w:val="26"/>
                <w:szCs w:val="26"/>
                <w:lang w:eastAsia="ru-RU"/>
              </w:rPr>
              <w:t>айтерово</w:t>
            </w:r>
            <w:proofErr w:type="spellEnd"/>
            <w:r w:rsidRPr="00C93D0D">
              <w:rPr>
                <w:rFonts w:ascii="Times New Roman" w:eastAsia="Times New Roman" w:hAnsi="Times New Roman" w:cs="Times New Roman"/>
                <w:sz w:val="26"/>
                <w:szCs w:val="26"/>
                <w:lang w:eastAsia="ru-RU"/>
              </w:rPr>
              <w:t>, ул. Центральная, 27</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F01D9E">
            <w:pPr>
              <w:pStyle w:val="a4"/>
              <w:numPr>
                <w:ilvl w:val="0"/>
                <w:numId w:val="1"/>
              </w:numPr>
              <w:spacing w:line="240" w:lineRule="exact"/>
              <w:jc w:val="center"/>
              <w:rPr>
                <w:rFonts w:ascii="Times New Roman" w:hAnsi="Times New Roman" w:cs="Times New Roman"/>
                <w:sz w:val="26"/>
                <w:szCs w:val="26"/>
              </w:rPr>
            </w:pPr>
          </w:p>
        </w:tc>
        <w:tc>
          <w:tcPr>
            <w:tcW w:w="6946" w:type="dxa"/>
            <w:vAlign w:val="center"/>
          </w:tcPr>
          <w:p w:rsidR="00320822" w:rsidRPr="00C93D0D" w:rsidRDefault="00320822" w:rsidP="00F01D9E">
            <w:pPr>
              <w:spacing w:line="240" w:lineRule="exact"/>
              <w:jc w:val="both"/>
              <w:rPr>
                <w:rFonts w:ascii="Times New Roman" w:eastAsia="Times New Roman" w:hAnsi="Times New Roman" w:cs="Times New Roman"/>
                <w:sz w:val="26"/>
                <w:szCs w:val="26"/>
                <w:lang w:eastAsia="ru-RU"/>
              </w:rPr>
            </w:pPr>
            <w:r w:rsidRPr="00C93D0D">
              <w:rPr>
                <w:rFonts w:ascii="Times New Roman" w:eastAsia="Times New Roman" w:hAnsi="Times New Roman" w:cs="Times New Roman"/>
                <w:sz w:val="26"/>
                <w:szCs w:val="26"/>
                <w:lang w:eastAsia="ru-RU"/>
              </w:rPr>
              <w:t>Государственное учреждение образования «Освейская средняя школа Верхнедвинского района»</w:t>
            </w:r>
          </w:p>
        </w:tc>
        <w:tc>
          <w:tcPr>
            <w:tcW w:w="3118" w:type="dxa"/>
            <w:vAlign w:val="center"/>
          </w:tcPr>
          <w:p w:rsidR="00320822" w:rsidRPr="00C93D0D" w:rsidRDefault="00320822" w:rsidP="00F01D9E">
            <w:pPr>
              <w:spacing w:line="240" w:lineRule="exact"/>
              <w:rPr>
                <w:rFonts w:ascii="Times New Roman" w:eastAsia="Times New Roman" w:hAnsi="Times New Roman" w:cs="Times New Roman"/>
                <w:sz w:val="26"/>
                <w:szCs w:val="26"/>
                <w:lang w:eastAsia="ru-RU"/>
              </w:rPr>
            </w:pPr>
            <w:r w:rsidRPr="00C93D0D">
              <w:rPr>
                <w:rFonts w:ascii="Times New Roman" w:hAnsi="Times New Roman" w:cs="Times New Roman"/>
                <w:sz w:val="26"/>
                <w:szCs w:val="26"/>
              </w:rPr>
              <w:t>Витебская область</w:t>
            </w:r>
            <w:r w:rsidRPr="00C93D0D">
              <w:rPr>
                <w:rFonts w:ascii="Times New Roman" w:eastAsia="Times New Roman" w:hAnsi="Times New Roman" w:cs="Times New Roman"/>
                <w:sz w:val="26"/>
                <w:szCs w:val="26"/>
                <w:lang w:eastAsia="ru-RU"/>
              </w:rPr>
              <w:t xml:space="preserve">, Верхнедвинский район, </w:t>
            </w:r>
            <w:proofErr w:type="gramStart"/>
            <w:r w:rsidRPr="00C93D0D">
              <w:rPr>
                <w:rFonts w:ascii="Times New Roman" w:eastAsia="Times New Roman" w:hAnsi="Times New Roman" w:cs="Times New Roman"/>
                <w:sz w:val="26"/>
                <w:szCs w:val="26"/>
                <w:lang w:eastAsia="ru-RU"/>
              </w:rPr>
              <w:t>г</w:t>
            </w:r>
            <w:proofErr w:type="gramEnd"/>
            <w:r w:rsidRPr="00C93D0D">
              <w:rPr>
                <w:rFonts w:ascii="Times New Roman" w:eastAsia="Times New Roman" w:hAnsi="Times New Roman" w:cs="Times New Roman"/>
                <w:sz w:val="26"/>
                <w:szCs w:val="26"/>
                <w:lang w:eastAsia="ru-RU"/>
              </w:rPr>
              <w:t>.п. Освея, ул</w:t>
            </w:r>
            <w:proofErr w:type="gramStart"/>
            <w:r w:rsidRPr="00C93D0D">
              <w:rPr>
                <w:rFonts w:ascii="Times New Roman" w:eastAsia="Times New Roman" w:hAnsi="Times New Roman" w:cs="Times New Roman"/>
                <w:sz w:val="26"/>
                <w:szCs w:val="26"/>
                <w:lang w:eastAsia="ru-RU"/>
              </w:rPr>
              <w:t>.С</w:t>
            </w:r>
            <w:proofErr w:type="gramEnd"/>
            <w:r w:rsidRPr="00C93D0D">
              <w:rPr>
                <w:rFonts w:ascii="Times New Roman" w:eastAsia="Times New Roman" w:hAnsi="Times New Roman" w:cs="Times New Roman"/>
                <w:sz w:val="26"/>
                <w:szCs w:val="26"/>
                <w:lang w:eastAsia="ru-RU"/>
              </w:rPr>
              <w:t>оветская, 6</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F01D9E">
            <w:pPr>
              <w:pStyle w:val="a4"/>
              <w:numPr>
                <w:ilvl w:val="0"/>
                <w:numId w:val="1"/>
              </w:numPr>
              <w:spacing w:line="240" w:lineRule="exact"/>
              <w:jc w:val="center"/>
              <w:rPr>
                <w:rFonts w:ascii="Times New Roman" w:hAnsi="Times New Roman" w:cs="Times New Roman"/>
                <w:sz w:val="26"/>
                <w:szCs w:val="26"/>
              </w:rPr>
            </w:pPr>
          </w:p>
        </w:tc>
        <w:tc>
          <w:tcPr>
            <w:tcW w:w="6946" w:type="dxa"/>
            <w:vAlign w:val="center"/>
          </w:tcPr>
          <w:p w:rsidR="00320822" w:rsidRPr="00C93D0D" w:rsidRDefault="00320822" w:rsidP="00F01D9E">
            <w:pPr>
              <w:spacing w:line="240" w:lineRule="exact"/>
              <w:jc w:val="both"/>
              <w:rPr>
                <w:rFonts w:ascii="Times New Roman" w:eastAsia="Times New Roman" w:hAnsi="Times New Roman" w:cs="Times New Roman"/>
                <w:sz w:val="26"/>
                <w:szCs w:val="26"/>
                <w:lang w:eastAsia="ru-RU"/>
              </w:rPr>
            </w:pPr>
            <w:r w:rsidRPr="00C93D0D">
              <w:rPr>
                <w:rFonts w:ascii="Times New Roman" w:eastAsia="Times New Roman" w:hAnsi="Times New Roman" w:cs="Times New Roman"/>
                <w:sz w:val="26"/>
                <w:szCs w:val="26"/>
                <w:lang w:eastAsia="ru-RU"/>
              </w:rPr>
              <w:t>Государственное учреждение образования  «</w:t>
            </w:r>
            <w:proofErr w:type="spellStart"/>
            <w:r w:rsidRPr="00C93D0D">
              <w:rPr>
                <w:rFonts w:ascii="Times New Roman" w:eastAsia="Times New Roman" w:hAnsi="Times New Roman" w:cs="Times New Roman"/>
                <w:sz w:val="26"/>
                <w:szCs w:val="26"/>
                <w:lang w:eastAsia="ru-RU"/>
              </w:rPr>
              <w:t>Придвинско</w:t>
            </w:r>
            <w:proofErr w:type="spellEnd"/>
            <w:r w:rsidRPr="00C93D0D">
              <w:rPr>
                <w:rFonts w:ascii="Times New Roman" w:eastAsia="Times New Roman" w:hAnsi="Times New Roman" w:cs="Times New Roman"/>
                <w:sz w:val="26"/>
                <w:szCs w:val="26"/>
                <w:lang w:eastAsia="ru-RU"/>
              </w:rPr>
              <w:t xml:space="preserve"> – </w:t>
            </w:r>
            <w:proofErr w:type="spellStart"/>
            <w:r w:rsidRPr="00C93D0D">
              <w:rPr>
                <w:rFonts w:ascii="Times New Roman" w:eastAsia="Times New Roman" w:hAnsi="Times New Roman" w:cs="Times New Roman"/>
                <w:sz w:val="26"/>
                <w:szCs w:val="26"/>
                <w:lang w:eastAsia="ru-RU"/>
              </w:rPr>
              <w:t>Боровская</w:t>
            </w:r>
            <w:proofErr w:type="spellEnd"/>
            <w:r w:rsidRPr="00C93D0D">
              <w:rPr>
                <w:rFonts w:ascii="Times New Roman" w:eastAsia="Times New Roman" w:hAnsi="Times New Roman" w:cs="Times New Roman"/>
                <w:sz w:val="26"/>
                <w:szCs w:val="26"/>
                <w:lang w:eastAsia="ru-RU"/>
              </w:rPr>
              <w:t xml:space="preserve"> средняя школа Верхнедвинского района»</w:t>
            </w:r>
          </w:p>
        </w:tc>
        <w:tc>
          <w:tcPr>
            <w:tcW w:w="3118" w:type="dxa"/>
            <w:vAlign w:val="center"/>
          </w:tcPr>
          <w:p w:rsidR="00320822" w:rsidRPr="00C93D0D" w:rsidRDefault="00320822" w:rsidP="00F01D9E">
            <w:pPr>
              <w:spacing w:line="240" w:lineRule="exact"/>
              <w:rPr>
                <w:rFonts w:ascii="Times New Roman" w:eastAsia="Times New Roman" w:hAnsi="Times New Roman" w:cs="Times New Roman"/>
                <w:sz w:val="26"/>
                <w:szCs w:val="26"/>
                <w:lang w:eastAsia="ru-RU"/>
              </w:rPr>
            </w:pPr>
            <w:r w:rsidRPr="00C93D0D">
              <w:rPr>
                <w:rFonts w:ascii="Times New Roman" w:hAnsi="Times New Roman" w:cs="Times New Roman"/>
                <w:sz w:val="26"/>
                <w:szCs w:val="26"/>
              </w:rPr>
              <w:t>Витебская область</w:t>
            </w:r>
            <w:r w:rsidRPr="00C93D0D">
              <w:rPr>
                <w:rFonts w:ascii="Times New Roman" w:eastAsia="Times New Roman" w:hAnsi="Times New Roman" w:cs="Times New Roman"/>
                <w:sz w:val="26"/>
                <w:szCs w:val="26"/>
                <w:lang w:eastAsia="ru-RU"/>
              </w:rPr>
              <w:t xml:space="preserve">, Верхнедвинский район, </w:t>
            </w:r>
            <w:proofErr w:type="spellStart"/>
            <w:r w:rsidRPr="00C93D0D">
              <w:rPr>
                <w:rFonts w:ascii="Times New Roman" w:eastAsia="Times New Roman" w:hAnsi="Times New Roman" w:cs="Times New Roman"/>
                <w:sz w:val="26"/>
                <w:szCs w:val="26"/>
                <w:lang w:eastAsia="ru-RU"/>
              </w:rPr>
              <w:t>д</w:t>
            </w:r>
            <w:proofErr w:type="gramStart"/>
            <w:r w:rsidRPr="00C93D0D">
              <w:rPr>
                <w:rFonts w:ascii="Times New Roman" w:eastAsia="Times New Roman" w:hAnsi="Times New Roman" w:cs="Times New Roman"/>
                <w:sz w:val="26"/>
                <w:szCs w:val="26"/>
                <w:lang w:eastAsia="ru-RU"/>
              </w:rPr>
              <w:t>.Б</w:t>
            </w:r>
            <w:proofErr w:type="gramEnd"/>
            <w:r w:rsidRPr="00C93D0D">
              <w:rPr>
                <w:rFonts w:ascii="Times New Roman" w:eastAsia="Times New Roman" w:hAnsi="Times New Roman" w:cs="Times New Roman"/>
                <w:sz w:val="26"/>
                <w:szCs w:val="26"/>
                <w:lang w:eastAsia="ru-RU"/>
              </w:rPr>
              <w:t>оровка,ул.Московская</w:t>
            </w:r>
            <w:proofErr w:type="spellEnd"/>
            <w:r w:rsidRPr="00C93D0D">
              <w:rPr>
                <w:rFonts w:ascii="Times New Roman" w:eastAsia="Times New Roman" w:hAnsi="Times New Roman" w:cs="Times New Roman"/>
                <w:sz w:val="26"/>
                <w:szCs w:val="26"/>
                <w:lang w:eastAsia="ru-RU"/>
              </w:rPr>
              <w:t>, 1</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F01D9E">
            <w:pPr>
              <w:pStyle w:val="a4"/>
              <w:numPr>
                <w:ilvl w:val="0"/>
                <w:numId w:val="1"/>
              </w:numPr>
              <w:spacing w:line="240" w:lineRule="exact"/>
              <w:jc w:val="center"/>
              <w:rPr>
                <w:rFonts w:ascii="Times New Roman" w:hAnsi="Times New Roman" w:cs="Times New Roman"/>
                <w:sz w:val="26"/>
                <w:szCs w:val="26"/>
              </w:rPr>
            </w:pPr>
          </w:p>
        </w:tc>
        <w:tc>
          <w:tcPr>
            <w:tcW w:w="6946" w:type="dxa"/>
            <w:vAlign w:val="center"/>
          </w:tcPr>
          <w:p w:rsidR="00320822" w:rsidRPr="00C93D0D" w:rsidRDefault="00320822" w:rsidP="00F01D9E">
            <w:pPr>
              <w:spacing w:line="240" w:lineRule="exact"/>
              <w:jc w:val="both"/>
              <w:rPr>
                <w:rFonts w:ascii="Times New Roman" w:eastAsia="Times New Roman" w:hAnsi="Times New Roman" w:cs="Times New Roman"/>
                <w:sz w:val="26"/>
                <w:szCs w:val="26"/>
                <w:lang w:eastAsia="ru-RU"/>
              </w:rPr>
            </w:pPr>
            <w:r w:rsidRPr="00C93D0D">
              <w:rPr>
                <w:rFonts w:ascii="Times New Roman" w:eastAsia="Times New Roman" w:hAnsi="Times New Roman" w:cs="Times New Roman"/>
                <w:sz w:val="26"/>
                <w:szCs w:val="26"/>
                <w:lang w:eastAsia="ru-RU"/>
              </w:rPr>
              <w:t>Государственное учреждение образования  «Средняя школа № 2 г. Верхнедвинска имени Героя Советского Союза Н.В.Троян»</w:t>
            </w:r>
          </w:p>
        </w:tc>
        <w:tc>
          <w:tcPr>
            <w:tcW w:w="3118" w:type="dxa"/>
            <w:vAlign w:val="center"/>
          </w:tcPr>
          <w:p w:rsidR="00320822" w:rsidRPr="00C93D0D" w:rsidRDefault="00320822" w:rsidP="00F01D9E">
            <w:pPr>
              <w:spacing w:line="240" w:lineRule="exact"/>
              <w:rPr>
                <w:rFonts w:ascii="Times New Roman" w:eastAsia="Times New Roman" w:hAnsi="Times New Roman" w:cs="Times New Roman"/>
                <w:sz w:val="26"/>
                <w:szCs w:val="26"/>
                <w:lang w:eastAsia="ru-RU"/>
              </w:rPr>
            </w:pPr>
            <w:r w:rsidRPr="00C93D0D">
              <w:rPr>
                <w:rFonts w:ascii="Times New Roman" w:hAnsi="Times New Roman" w:cs="Times New Roman"/>
                <w:sz w:val="26"/>
                <w:szCs w:val="26"/>
              </w:rPr>
              <w:t>Витебская область</w:t>
            </w:r>
            <w:r w:rsidRPr="00C93D0D">
              <w:rPr>
                <w:rFonts w:ascii="Times New Roman" w:eastAsia="Times New Roman" w:hAnsi="Times New Roman" w:cs="Times New Roman"/>
                <w:sz w:val="26"/>
                <w:szCs w:val="26"/>
                <w:lang w:eastAsia="ru-RU"/>
              </w:rPr>
              <w:t>, г</w:t>
            </w:r>
            <w:proofErr w:type="gramStart"/>
            <w:r w:rsidRPr="00C93D0D">
              <w:rPr>
                <w:rFonts w:ascii="Times New Roman" w:eastAsia="Times New Roman" w:hAnsi="Times New Roman" w:cs="Times New Roman"/>
                <w:sz w:val="26"/>
                <w:szCs w:val="26"/>
                <w:lang w:eastAsia="ru-RU"/>
              </w:rPr>
              <w:t>.В</w:t>
            </w:r>
            <w:proofErr w:type="gramEnd"/>
            <w:r w:rsidRPr="00C93D0D">
              <w:rPr>
                <w:rFonts w:ascii="Times New Roman" w:eastAsia="Times New Roman" w:hAnsi="Times New Roman" w:cs="Times New Roman"/>
                <w:sz w:val="26"/>
                <w:szCs w:val="26"/>
                <w:lang w:eastAsia="ru-RU"/>
              </w:rPr>
              <w:t>ерхнедвинск, ул. Кооперативная д. 3</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F01D9E">
            <w:pPr>
              <w:pStyle w:val="a4"/>
              <w:numPr>
                <w:ilvl w:val="0"/>
                <w:numId w:val="1"/>
              </w:numPr>
              <w:spacing w:line="240" w:lineRule="exact"/>
              <w:jc w:val="center"/>
              <w:rPr>
                <w:rFonts w:ascii="Times New Roman" w:hAnsi="Times New Roman" w:cs="Times New Roman"/>
                <w:sz w:val="26"/>
                <w:szCs w:val="26"/>
              </w:rPr>
            </w:pPr>
          </w:p>
        </w:tc>
        <w:tc>
          <w:tcPr>
            <w:tcW w:w="6946"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Государственное учреждение образования  «Ясли-сад №2 г</w:t>
            </w:r>
            <w:proofErr w:type="gramStart"/>
            <w:r w:rsidRPr="00C93D0D">
              <w:rPr>
                <w:rFonts w:ascii="Times New Roman" w:hAnsi="Times New Roman" w:cs="Times New Roman"/>
                <w:sz w:val="26"/>
                <w:szCs w:val="26"/>
              </w:rPr>
              <w:t>.В</w:t>
            </w:r>
            <w:proofErr w:type="gramEnd"/>
            <w:r w:rsidRPr="00C93D0D">
              <w:rPr>
                <w:rFonts w:ascii="Times New Roman" w:hAnsi="Times New Roman" w:cs="Times New Roman"/>
                <w:sz w:val="26"/>
                <w:szCs w:val="26"/>
              </w:rPr>
              <w:t>ерхнедвинска»</w:t>
            </w:r>
          </w:p>
        </w:tc>
        <w:tc>
          <w:tcPr>
            <w:tcW w:w="3118"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Витебская область, г</w:t>
            </w:r>
            <w:proofErr w:type="gramStart"/>
            <w:r w:rsidRPr="00C93D0D">
              <w:rPr>
                <w:rFonts w:ascii="Times New Roman" w:hAnsi="Times New Roman" w:cs="Times New Roman"/>
                <w:sz w:val="26"/>
                <w:szCs w:val="26"/>
              </w:rPr>
              <w:t>.В</w:t>
            </w:r>
            <w:proofErr w:type="gramEnd"/>
            <w:r w:rsidRPr="00C93D0D">
              <w:rPr>
                <w:rFonts w:ascii="Times New Roman" w:hAnsi="Times New Roman" w:cs="Times New Roman"/>
                <w:sz w:val="26"/>
                <w:szCs w:val="26"/>
              </w:rPr>
              <w:t>ерхнедвинск</w:t>
            </w:r>
          </w:p>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ул</w:t>
            </w:r>
            <w:proofErr w:type="gramStart"/>
            <w:r w:rsidRPr="00C93D0D">
              <w:rPr>
                <w:rFonts w:ascii="Times New Roman" w:hAnsi="Times New Roman" w:cs="Times New Roman"/>
                <w:sz w:val="26"/>
                <w:szCs w:val="26"/>
              </w:rPr>
              <w:t>.Ч</w:t>
            </w:r>
            <w:proofErr w:type="gramEnd"/>
            <w:r w:rsidRPr="00C93D0D">
              <w:rPr>
                <w:rFonts w:ascii="Times New Roman" w:hAnsi="Times New Roman" w:cs="Times New Roman"/>
                <w:sz w:val="26"/>
                <w:szCs w:val="26"/>
              </w:rPr>
              <w:t>ерского,7</w:t>
            </w:r>
          </w:p>
          <w:p w:rsidR="00320822" w:rsidRPr="00C93D0D" w:rsidRDefault="00320822" w:rsidP="00F01D9E">
            <w:pPr>
              <w:spacing w:line="240" w:lineRule="exact"/>
              <w:rPr>
                <w:rFonts w:ascii="Times New Roman" w:hAnsi="Times New Roman" w:cs="Times New Roman"/>
                <w:sz w:val="26"/>
                <w:szCs w:val="26"/>
              </w:rPr>
            </w:pP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F01D9E">
            <w:pPr>
              <w:pStyle w:val="a4"/>
              <w:numPr>
                <w:ilvl w:val="0"/>
                <w:numId w:val="1"/>
              </w:numPr>
              <w:spacing w:line="240" w:lineRule="exact"/>
              <w:jc w:val="center"/>
              <w:rPr>
                <w:rFonts w:ascii="Times New Roman" w:hAnsi="Times New Roman" w:cs="Times New Roman"/>
                <w:sz w:val="26"/>
                <w:szCs w:val="26"/>
              </w:rPr>
            </w:pPr>
          </w:p>
        </w:tc>
        <w:tc>
          <w:tcPr>
            <w:tcW w:w="6946"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Государственное учреждение образования  «Ясли-сад №4 г</w:t>
            </w:r>
            <w:proofErr w:type="gramStart"/>
            <w:r w:rsidRPr="00C93D0D">
              <w:rPr>
                <w:rFonts w:ascii="Times New Roman" w:hAnsi="Times New Roman" w:cs="Times New Roman"/>
                <w:sz w:val="26"/>
                <w:szCs w:val="26"/>
              </w:rPr>
              <w:t>.В</w:t>
            </w:r>
            <w:proofErr w:type="gramEnd"/>
            <w:r w:rsidRPr="00C93D0D">
              <w:rPr>
                <w:rFonts w:ascii="Times New Roman" w:hAnsi="Times New Roman" w:cs="Times New Roman"/>
                <w:sz w:val="26"/>
                <w:szCs w:val="26"/>
              </w:rPr>
              <w:t>ерхнедвинска»</w:t>
            </w:r>
          </w:p>
        </w:tc>
        <w:tc>
          <w:tcPr>
            <w:tcW w:w="3118"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Витебская область, г</w:t>
            </w:r>
            <w:proofErr w:type="gramStart"/>
            <w:r w:rsidRPr="00C93D0D">
              <w:rPr>
                <w:rFonts w:ascii="Times New Roman" w:hAnsi="Times New Roman" w:cs="Times New Roman"/>
                <w:sz w:val="26"/>
                <w:szCs w:val="26"/>
              </w:rPr>
              <w:t>.В</w:t>
            </w:r>
            <w:proofErr w:type="gramEnd"/>
            <w:r w:rsidRPr="00C93D0D">
              <w:rPr>
                <w:rFonts w:ascii="Times New Roman" w:hAnsi="Times New Roman" w:cs="Times New Roman"/>
                <w:sz w:val="26"/>
                <w:szCs w:val="26"/>
              </w:rPr>
              <w:t>ерхнедвинск</w:t>
            </w:r>
          </w:p>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ул</w:t>
            </w:r>
            <w:proofErr w:type="gramStart"/>
            <w:r w:rsidRPr="00C93D0D">
              <w:rPr>
                <w:rFonts w:ascii="Times New Roman" w:hAnsi="Times New Roman" w:cs="Times New Roman"/>
                <w:sz w:val="26"/>
                <w:szCs w:val="26"/>
              </w:rPr>
              <w:t>.К</w:t>
            </w:r>
            <w:proofErr w:type="gramEnd"/>
            <w:r w:rsidRPr="00C93D0D">
              <w:rPr>
                <w:rFonts w:ascii="Times New Roman" w:hAnsi="Times New Roman" w:cs="Times New Roman"/>
                <w:sz w:val="26"/>
                <w:szCs w:val="26"/>
              </w:rPr>
              <w:t>ооперативная,5</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F01D9E">
            <w:pPr>
              <w:pStyle w:val="a4"/>
              <w:numPr>
                <w:ilvl w:val="0"/>
                <w:numId w:val="1"/>
              </w:numPr>
              <w:spacing w:line="240" w:lineRule="exact"/>
              <w:jc w:val="center"/>
              <w:rPr>
                <w:rFonts w:ascii="Times New Roman" w:hAnsi="Times New Roman" w:cs="Times New Roman"/>
                <w:sz w:val="26"/>
                <w:szCs w:val="26"/>
              </w:rPr>
            </w:pPr>
          </w:p>
        </w:tc>
        <w:tc>
          <w:tcPr>
            <w:tcW w:w="6946"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 xml:space="preserve">Государственное учреждение образования  «Освейский </w:t>
            </w:r>
            <w:proofErr w:type="gramStart"/>
            <w:r w:rsidRPr="00C93D0D">
              <w:rPr>
                <w:rFonts w:ascii="Times New Roman" w:hAnsi="Times New Roman" w:cs="Times New Roman"/>
                <w:sz w:val="26"/>
                <w:szCs w:val="26"/>
              </w:rPr>
              <w:t>ясли-сад</w:t>
            </w:r>
            <w:proofErr w:type="gramEnd"/>
            <w:r w:rsidRPr="00C93D0D">
              <w:rPr>
                <w:rFonts w:ascii="Times New Roman" w:hAnsi="Times New Roman" w:cs="Times New Roman"/>
                <w:sz w:val="26"/>
                <w:szCs w:val="26"/>
              </w:rPr>
              <w:t xml:space="preserve"> Верхнедвинского района»</w:t>
            </w:r>
          </w:p>
        </w:tc>
        <w:tc>
          <w:tcPr>
            <w:tcW w:w="3118"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Витебская область, г.п</w:t>
            </w:r>
            <w:proofErr w:type="gramStart"/>
            <w:r w:rsidRPr="00C93D0D">
              <w:rPr>
                <w:rFonts w:ascii="Times New Roman" w:hAnsi="Times New Roman" w:cs="Times New Roman"/>
                <w:sz w:val="26"/>
                <w:szCs w:val="26"/>
              </w:rPr>
              <w:t>.О</w:t>
            </w:r>
            <w:proofErr w:type="gramEnd"/>
            <w:r w:rsidRPr="00C93D0D">
              <w:rPr>
                <w:rFonts w:ascii="Times New Roman" w:hAnsi="Times New Roman" w:cs="Times New Roman"/>
                <w:sz w:val="26"/>
                <w:szCs w:val="26"/>
              </w:rPr>
              <w:t>свея</w:t>
            </w:r>
          </w:p>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ул</w:t>
            </w:r>
            <w:proofErr w:type="gramStart"/>
            <w:r w:rsidRPr="00C93D0D">
              <w:rPr>
                <w:rFonts w:ascii="Times New Roman" w:hAnsi="Times New Roman" w:cs="Times New Roman"/>
                <w:sz w:val="26"/>
                <w:szCs w:val="26"/>
              </w:rPr>
              <w:t>.З</w:t>
            </w:r>
            <w:proofErr w:type="gramEnd"/>
            <w:r w:rsidRPr="00C93D0D">
              <w:rPr>
                <w:rFonts w:ascii="Times New Roman" w:hAnsi="Times New Roman" w:cs="Times New Roman"/>
                <w:sz w:val="26"/>
                <w:szCs w:val="26"/>
              </w:rPr>
              <w:t>аводская, 7</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F01D9E">
            <w:pPr>
              <w:pStyle w:val="a4"/>
              <w:numPr>
                <w:ilvl w:val="0"/>
                <w:numId w:val="1"/>
              </w:numPr>
              <w:spacing w:line="240" w:lineRule="exact"/>
              <w:jc w:val="center"/>
              <w:rPr>
                <w:rFonts w:ascii="Times New Roman" w:hAnsi="Times New Roman" w:cs="Times New Roman"/>
                <w:sz w:val="26"/>
                <w:szCs w:val="26"/>
              </w:rPr>
            </w:pPr>
          </w:p>
        </w:tc>
        <w:tc>
          <w:tcPr>
            <w:tcW w:w="6946"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 xml:space="preserve">Государственное учреждение образования  «Придвинско-Боровский  </w:t>
            </w:r>
            <w:proofErr w:type="gramStart"/>
            <w:r w:rsidRPr="00C93D0D">
              <w:rPr>
                <w:rFonts w:ascii="Times New Roman" w:hAnsi="Times New Roman" w:cs="Times New Roman"/>
                <w:sz w:val="26"/>
                <w:szCs w:val="26"/>
              </w:rPr>
              <w:t>ясли-сад</w:t>
            </w:r>
            <w:proofErr w:type="gramEnd"/>
            <w:r w:rsidRPr="00C93D0D">
              <w:rPr>
                <w:rFonts w:ascii="Times New Roman" w:hAnsi="Times New Roman" w:cs="Times New Roman"/>
                <w:sz w:val="26"/>
                <w:szCs w:val="26"/>
              </w:rPr>
              <w:t xml:space="preserve"> Верхнедвинского района»</w:t>
            </w:r>
          </w:p>
        </w:tc>
        <w:tc>
          <w:tcPr>
            <w:tcW w:w="3118"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Витебская область, Верхнедвинский район,</w:t>
            </w:r>
          </w:p>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д</w:t>
            </w:r>
            <w:proofErr w:type="gramStart"/>
            <w:r w:rsidRPr="00C93D0D">
              <w:rPr>
                <w:rFonts w:ascii="Times New Roman" w:hAnsi="Times New Roman" w:cs="Times New Roman"/>
                <w:sz w:val="26"/>
                <w:szCs w:val="26"/>
              </w:rPr>
              <w:t>.Б</w:t>
            </w:r>
            <w:proofErr w:type="gramEnd"/>
            <w:r w:rsidRPr="00C93D0D">
              <w:rPr>
                <w:rFonts w:ascii="Times New Roman" w:hAnsi="Times New Roman" w:cs="Times New Roman"/>
                <w:sz w:val="26"/>
                <w:szCs w:val="26"/>
              </w:rPr>
              <w:t>оровка,</w:t>
            </w:r>
          </w:p>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ул</w:t>
            </w:r>
            <w:proofErr w:type="gramStart"/>
            <w:r w:rsidRPr="00C93D0D">
              <w:rPr>
                <w:rFonts w:ascii="Times New Roman" w:hAnsi="Times New Roman" w:cs="Times New Roman"/>
                <w:sz w:val="26"/>
                <w:szCs w:val="26"/>
              </w:rPr>
              <w:t>.Л</w:t>
            </w:r>
            <w:proofErr w:type="gramEnd"/>
            <w:r w:rsidRPr="00C93D0D">
              <w:rPr>
                <w:rFonts w:ascii="Times New Roman" w:hAnsi="Times New Roman" w:cs="Times New Roman"/>
                <w:sz w:val="26"/>
                <w:szCs w:val="26"/>
              </w:rPr>
              <w:t>есная, 19А</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F01D9E">
            <w:pPr>
              <w:pStyle w:val="a4"/>
              <w:numPr>
                <w:ilvl w:val="0"/>
                <w:numId w:val="1"/>
              </w:numPr>
              <w:spacing w:line="240" w:lineRule="exact"/>
              <w:jc w:val="center"/>
              <w:rPr>
                <w:rFonts w:ascii="Times New Roman" w:hAnsi="Times New Roman" w:cs="Times New Roman"/>
                <w:sz w:val="26"/>
                <w:szCs w:val="26"/>
              </w:rPr>
            </w:pPr>
          </w:p>
        </w:tc>
        <w:tc>
          <w:tcPr>
            <w:tcW w:w="6946"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 xml:space="preserve">Государственное учреждение образования  «Бигосовский  </w:t>
            </w:r>
            <w:proofErr w:type="gramStart"/>
            <w:r w:rsidRPr="00C93D0D">
              <w:rPr>
                <w:rFonts w:ascii="Times New Roman" w:hAnsi="Times New Roman" w:cs="Times New Roman"/>
                <w:sz w:val="26"/>
                <w:szCs w:val="26"/>
              </w:rPr>
              <w:t>ясли-сад</w:t>
            </w:r>
            <w:proofErr w:type="gramEnd"/>
            <w:r w:rsidRPr="00C93D0D">
              <w:rPr>
                <w:rFonts w:ascii="Times New Roman" w:hAnsi="Times New Roman" w:cs="Times New Roman"/>
                <w:sz w:val="26"/>
                <w:szCs w:val="26"/>
              </w:rPr>
              <w:t xml:space="preserve"> Верхнедвинского района»</w:t>
            </w:r>
          </w:p>
        </w:tc>
        <w:tc>
          <w:tcPr>
            <w:tcW w:w="3118"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 xml:space="preserve">Витебская область, Верхнедвинский </w:t>
            </w:r>
            <w:proofErr w:type="spellStart"/>
            <w:r w:rsidRPr="00C93D0D">
              <w:rPr>
                <w:rFonts w:ascii="Times New Roman" w:hAnsi="Times New Roman" w:cs="Times New Roman"/>
                <w:sz w:val="26"/>
                <w:szCs w:val="26"/>
              </w:rPr>
              <w:t>район,аг</w:t>
            </w:r>
            <w:proofErr w:type="gramStart"/>
            <w:r w:rsidRPr="00C93D0D">
              <w:rPr>
                <w:rFonts w:ascii="Times New Roman" w:hAnsi="Times New Roman" w:cs="Times New Roman"/>
                <w:sz w:val="26"/>
                <w:szCs w:val="26"/>
              </w:rPr>
              <w:t>.Б</w:t>
            </w:r>
            <w:proofErr w:type="gramEnd"/>
            <w:r w:rsidRPr="00C93D0D">
              <w:rPr>
                <w:rFonts w:ascii="Times New Roman" w:hAnsi="Times New Roman" w:cs="Times New Roman"/>
                <w:sz w:val="26"/>
                <w:szCs w:val="26"/>
              </w:rPr>
              <w:t>игосово</w:t>
            </w:r>
            <w:proofErr w:type="spellEnd"/>
            <w:r w:rsidRPr="00C93D0D">
              <w:rPr>
                <w:rFonts w:ascii="Times New Roman" w:hAnsi="Times New Roman" w:cs="Times New Roman"/>
                <w:sz w:val="26"/>
                <w:szCs w:val="26"/>
              </w:rPr>
              <w:t>,</w:t>
            </w:r>
          </w:p>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ул</w:t>
            </w:r>
            <w:proofErr w:type="gramStart"/>
            <w:r w:rsidRPr="00C93D0D">
              <w:rPr>
                <w:rFonts w:ascii="Times New Roman" w:hAnsi="Times New Roman" w:cs="Times New Roman"/>
                <w:sz w:val="26"/>
                <w:szCs w:val="26"/>
              </w:rPr>
              <w:t>.М</w:t>
            </w:r>
            <w:proofErr w:type="gramEnd"/>
            <w:r w:rsidRPr="00C93D0D">
              <w:rPr>
                <w:rFonts w:ascii="Times New Roman" w:hAnsi="Times New Roman" w:cs="Times New Roman"/>
                <w:sz w:val="26"/>
                <w:szCs w:val="26"/>
              </w:rPr>
              <w:t>олодёжная, 5</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F01D9E">
            <w:pPr>
              <w:pStyle w:val="a4"/>
              <w:numPr>
                <w:ilvl w:val="0"/>
                <w:numId w:val="1"/>
              </w:numPr>
              <w:spacing w:line="240" w:lineRule="exact"/>
              <w:jc w:val="center"/>
              <w:rPr>
                <w:rFonts w:ascii="Times New Roman" w:hAnsi="Times New Roman" w:cs="Times New Roman"/>
                <w:sz w:val="26"/>
                <w:szCs w:val="26"/>
              </w:rPr>
            </w:pPr>
          </w:p>
        </w:tc>
        <w:tc>
          <w:tcPr>
            <w:tcW w:w="6946"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Государственное учреждение образования  «Шайтеровский детский сад Верхнедвинского района»</w:t>
            </w:r>
          </w:p>
        </w:tc>
        <w:tc>
          <w:tcPr>
            <w:tcW w:w="3118"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Витебская область, Верхнедвинский район,</w:t>
            </w:r>
          </w:p>
          <w:p w:rsidR="00320822" w:rsidRPr="00C93D0D" w:rsidRDefault="00320822" w:rsidP="00F01D9E">
            <w:pPr>
              <w:spacing w:line="240" w:lineRule="exact"/>
              <w:rPr>
                <w:rFonts w:ascii="Times New Roman" w:hAnsi="Times New Roman" w:cs="Times New Roman"/>
                <w:sz w:val="26"/>
                <w:szCs w:val="26"/>
              </w:rPr>
            </w:pPr>
            <w:proofErr w:type="spellStart"/>
            <w:r w:rsidRPr="00C93D0D">
              <w:rPr>
                <w:rFonts w:ascii="Times New Roman" w:hAnsi="Times New Roman" w:cs="Times New Roman"/>
                <w:sz w:val="26"/>
                <w:szCs w:val="26"/>
              </w:rPr>
              <w:t>аг</w:t>
            </w:r>
            <w:proofErr w:type="gramStart"/>
            <w:r w:rsidRPr="00C93D0D">
              <w:rPr>
                <w:rFonts w:ascii="Times New Roman" w:hAnsi="Times New Roman" w:cs="Times New Roman"/>
                <w:sz w:val="26"/>
                <w:szCs w:val="26"/>
              </w:rPr>
              <w:t>.Ш</w:t>
            </w:r>
            <w:proofErr w:type="gramEnd"/>
            <w:r w:rsidRPr="00C93D0D">
              <w:rPr>
                <w:rFonts w:ascii="Times New Roman" w:hAnsi="Times New Roman" w:cs="Times New Roman"/>
                <w:sz w:val="26"/>
                <w:szCs w:val="26"/>
              </w:rPr>
              <w:t>айтерово</w:t>
            </w:r>
            <w:proofErr w:type="spellEnd"/>
            <w:r w:rsidRPr="00C93D0D">
              <w:rPr>
                <w:rFonts w:ascii="Times New Roman" w:hAnsi="Times New Roman" w:cs="Times New Roman"/>
                <w:sz w:val="26"/>
                <w:szCs w:val="26"/>
              </w:rPr>
              <w:t>,</w:t>
            </w:r>
          </w:p>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ул</w:t>
            </w:r>
            <w:proofErr w:type="gramStart"/>
            <w:r w:rsidRPr="00C93D0D">
              <w:rPr>
                <w:rFonts w:ascii="Times New Roman" w:hAnsi="Times New Roman" w:cs="Times New Roman"/>
                <w:sz w:val="26"/>
                <w:szCs w:val="26"/>
              </w:rPr>
              <w:t>.Ц</w:t>
            </w:r>
            <w:proofErr w:type="gramEnd"/>
            <w:r w:rsidRPr="00C93D0D">
              <w:rPr>
                <w:rFonts w:ascii="Times New Roman" w:hAnsi="Times New Roman" w:cs="Times New Roman"/>
                <w:sz w:val="26"/>
                <w:szCs w:val="26"/>
              </w:rPr>
              <w:t>ентральная, 47</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F01D9E">
            <w:pPr>
              <w:pStyle w:val="a4"/>
              <w:numPr>
                <w:ilvl w:val="0"/>
                <w:numId w:val="1"/>
              </w:numPr>
              <w:spacing w:line="240" w:lineRule="exact"/>
              <w:jc w:val="center"/>
              <w:rPr>
                <w:rFonts w:ascii="Times New Roman" w:hAnsi="Times New Roman" w:cs="Times New Roman"/>
                <w:sz w:val="26"/>
                <w:szCs w:val="26"/>
              </w:rPr>
            </w:pPr>
          </w:p>
        </w:tc>
        <w:tc>
          <w:tcPr>
            <w:tcW w:w="6946"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Государственное учреждение образования  «Волынецкий  детский сад Верхнедвинского района»</w:t>
            </w:r>
          </w:p>
        </w:tc>
        <w:tc>
          <w:tcPr>
            <w:tcW w:w="3118"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 xml:space="preserve">Витебская область, Верхнедвинский </w:t>
            </w:r>
            <w:proofErr w:type="spellStart"/>
            <w:r w:rsidRPr="00C93D0D">
              <w:rPr>
                <w:rFonts w:ascii="Times New Roman" w:hAnsi="Times New Roman" w:cs="Times New Roman"/>
                <w:sz w:val="26"/>
                <w:szCs w:val="26"/>
              </w:rPr>
              <w:t>район,д</w:t>
            </w:r>
            <w:proofErr w:type="gramStart"/>
            <w:r w:rsidRPr="00C93D0D">
              <w:rPr>
                <w:rFonts w:ascii="Times New Roman" w:hAnsi="Times New Roman" w:cs="Times New Roman"/>
                <w:sz w:val="26"/>
                <w:szCs w:val="26"/>
              </w:rPr>
              <w:t>.В</w:t>
            </w:r>
            <w:proofErr w:type="gramEnd"/>
            <w:r w:rsidRPr="00C93D0D">
              <w:rPr>
                <w:rFonts w:ascii="Times New Roman" w:hAnsi="Times New Roman" w:cs="Times New Roman"/>
                <w:sz w:val="26"/>
                <w:szCs w:val="26"/>
              </w:rPr>
              <w:t>олынцы</w:t>
            </w:r>
            <w:proofErr w:type="spellEnd"/>
            <w:r w:rsidRPr="00C93D0D">
              <w:rPr>
                <w:rFonts w:ascii="Times New Roman" w:hAnsi="Times New Roman" w:cs="Times New Roman"/>
                <w:sz w:val="26"/>
                <w:szCs w:val="26"/>
              </w:rPr>
              <w:t>,</w:t>
            </w:r>
          </w:p>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ул</w:t>
            </w:r>
            <w:proofErr w:type="gramStart"/>
            <w:r w:rsidRPr="00C93D0D">
              <w:rPr>
                <w:rFonts w:ascii="Times New Roman" w:hAnsi="Times New Roman" w:cs="Times New Roman"/>
                <w:sz w:val="26"/>
                <w:szCs w:val="26"/>
              </w:rPr>
              <w:t>.Ц</w:t>
            </w:r>
            <w:proofErr w:type="gramEnd"/>
            <w:r w:rsidRPr="00C93D0D">
              <w:rPr>
                <w:rFonts w:ascii="Times New Roman" w:hAnsi="Times New Roman" w:cs="Times New Roman"/>
                <w:sz w:val="26"/>
                <w:szCs w:val="26"/>
              </w:rPr>
              <w:t>ентральная, 60</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F01D9E">
            <w:pPr>
              <w:pStyle w:val="a4"/>
              <w:numPr>
                <w:ilvl w:val="0"/>
                <w:numId w:val="1"/>
              </w:numPr>
              <w:spacing w:line="240" w:lineRule="exact"/>
              <w:jc w:val="center"/>
              <w:rPr>
                <w:rFonts w:ascii="Times New Roman" w:hAnsi="Times New Roman" w:cs="Times New Roman"/>
                <w:sz w:val="26"/>
                <w:szCs w:val="26"/>
              </w:rPr>
            </w:pPr>
          </w:p>
        </w:tc>
        <w:tc>
          <w:tcPr>
            <w:tcW w:w="6946"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Государственное учреждение образования  «Прудинковский  детский сад  Верхнедвинского района»</w:t>
            </w:r>
          </w:p>
        </w:tc>
        <w:tc>
          <w:tcPr>
            <w:tcW w:w="3118"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Витебская область, Верхнедвинский район,</w:t>
            </w:r>
          </w:p>
          <w:p w:rsidR="00320822" w:rsidRPr="00C93D0D" w:rsidRDefault="00320822" w:rsidP="00F01D9E">
            <w:pPr>
              <w:spacing w:line="240" w:lineRule="exact"/>
              <w:rPr>
                <w:rFonts w:ascii="Times New Roman" w:hAnsi="Times New Roman" w:cs="Times New Roman"/>
                <w:sz w:val="26"/>
                <w:szCs w:val="26"/>
              </w:rPr>
            </w:pPr>
            <w:proofErr w:type="spellStart"/>
            <w:r w:rsidRPr="00C93D0D">
              <w:rPr>
                <w:rFonts w:ascii="Times New Roman" w:hAnsi="Times New Roman" w:cs="Times New Roman"/>
                <w:sz w:val="26"/>
                <w:szCs w:val="26"/>
              </w:rPr>
              <w:t>д</w:t>
            </w:r>
            <w:proofErr w:type="gramStart"/>
            <w:r w:rsidRPr="00C93D0D">
              <w:rPr>
                <w:rFonts w:ascii="Times New Roman" w:hAnsi="Times New Roman" w:cs="Times New Roman"/>
                <w:sz w:val="26"/>
                <w:szCs w:val="26"/>
              </w:rPr>
              <w:t>.П</w:t>
            </w:r>
            <w:proofErr w:type="gramEnd"/>
            <w:r w:rsidRPr="00C93D0D">
              <w:rPr>
                <w:rFonts w:ascii="Times New Roman" w:hAnsi="Times New Roman" w:cs="Times New Roman"/>
                <w:sz w:val="26"/>
                <w:szCs w:val="26"/>
              </w:rPr>
              <w:t>рудинки</w:t>
            </w:r>
            <w:proofErr w:type="spellEnd"/>
            <w:r w:rsidRPr="00C93D0D">
              <w:rPr>
                <w:rFonts w:ascii="Times New Roman" w:hAnsi="Times New Roman" w:cs="Times New Roman"/>
                <w:sz w:val="26"/>
                <w:szCs w:val="26"/>
              </w:rPr>
              <w:t>,</w:t>
            </w:r>
          </w:p>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ул</w:t>
            </w:r>
            <w:proofErr w:type="gramStart"/>
            <w:r w:rsidRPr="00C93D0D">
              <w:rPr>
                <w:rFonts w:ascii="Times New Roman" w:hAnsi="Times New Roman" w:cs="Times New Roman"/>
                <w:sz w:val="26"/>
                <w:szCs w:val="26"/>
              </w:rPr>
              <w:t>.Ш</w:t>
            </w:r>
            <w:proofErr w:type="gramEnd"/>
            <w:r w:rsidRPr="00C93D0D">
              <w:rPr>
                <w:rFonts w:ascii="Times New Roman" w:hAnsi="Times New Roman" w:cs="Times New Roman"/>
                <w:sz w:val="26"/>
                <w:szCs w:val="26"/>
              </w:rPr>
              <w:t>кольная, 11</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F01D9E">
            <w:pPr>
              <w:pStyle w:val="a4"/>
              <w:numPr>
                <w:ilvl w:val="0"/>
                <w:numId w:val="1"/>
              </w:numPr>
              <w:spacing w:line="240" w:lineRule="exact"/>
              <w:jc w:val="center"/>
              <w:rPr>
                <w:rFonts w:ascii="Times New Roman" w:hAnsi="Times New Roman" w:cs="Times New Roman"/>
                <w:sz w:val="26"/>
                <w:szCs w:val="26"/>
              </w:rPr>
            </w:pPr>
          </w:p>
        </w:tc>
        <w:tc>
          <w:tcPr>
            <w:tcW w:w="6946"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Государственное учреждение образования  «Леонишенский  детский сад  Верхнедвинского района»</w:t>
            </w:r>
          </w:p>
        </w:tc>
        <w:tc>
          <w:tcPr>
            <w:tcW w:w="3118"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Витебская область, Верхнедвинский район,</w:t>
            </w:r>
          </w:p>
          <w:p w:rsidR="00320822" w:rsidRPr="00C93D0D" w:rsidRDefault="00320822" w:rsidP="00F01D9E">
            <w:pPr>
              <w:spacing w:line="240" w:lineRule="exact"/>
              <w:rPr>
                <w:rFonts w:ascii="Times New Roman" w:hAnsi="Times New Roman" w:cs="Times New Roman"/>
                <w:sz w:val="26"/>
                <w:szCs w:val="26"/>
              </w:rPr>
            </w:pPr>
            <w:proofErr w:type="spellStart"/>
            <w:r w:rsidRPr="00C93D0D">
              <w:rPr>
                <w:rFonts w:ascii="Times New Roman" w:hAnsi="Times New Roman" w:cs="Times New Roman"/>
                <w:sz w:val="26"/>
                <w:szCs w:val="26"/>
              </w:rPr>
              <w:t>д</w:t>
            </w:r>
            <w:proofErr w:type="gramStart"/>
            <w:r w:rsidRPr="00C93D0D">
              <w:rPr>
                <w:rFonts w:ascii="Times New Roman" w:hAnsi="Times New Roman" w:cs="Times New Roman"/>
                <w:sz w:val="26"/>
                <w:szCs w:val="26"/>
              </w:rPr>
              <w:t>.Л</w:t>
            </w:r>
            <w:proofErr w:type="gramEnd"/>
            <w:r w:rsidRPr="00C93D0D">
              <w:rPr>
                <w:rFonts w:ascii="Times New Roman" w:hAnsi="Times New Roman" w:cs="Times New Roman"/>
                <w:sz w:val="26"/>
                <w:szCs w:val="26"/>
              </w:rPr>
              <w:t>еонишено</w:t>
            </w:r>
            <w:proofErr w:type="spellEnd"/>
            <w:r w:rsidRPr="00C93D0D">
              <w:rPr>
                <w:rFonts w:ascii="Times New Roman" w:hAnsi="Times New Roman" w:cs="Times New Roman"/>
                <w:sz w:val="26"/>
                <w:szCs w:val="26"/>
              </w:rPr>
              <w:t>,</w:t>
            </w:r>
          </w:p>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ул</w:t>
            </w:r>
            <w:proofErr w:type="gramStart"/>
            <w:r w:rsidRPr="00C93D0D">
              <w:rPr>
                <w:rFonts w:ascii="Times New Roman" w:hAnsi="Times New Roman" w:cs="Times New Roman"/>
                <w:sz w:val="26"/>
                <w:szCs w:val="26"/>
              </w:rPr>
              <w:t>.Ц</w:t>
            </w:r>
            <w:proofErr w:type="gramEnd"/>
            <w:r w:rsidRPr="00C93D0D">
              <w:rPr>
                <w:rFonts w:ascii="Times New Roman" w:hAnsi="Times New Roman" w:cs="Times New Roman"/>
                <w:sz w:val="26"/>
                <w:szCs w:val="26"/>
              </w:rPr>
              <w:t>ентральная, 11</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F01D9E">
            <w:pPr>
              <w:pStyle w:val="a4"/>
              <w:numPr>
                <w:ilvl w:val="0"/>
                <w:numId w:val="1"/>
              </w:numPr>
              <w:spacing w:line="240" w:lineRule="exact"/>
              <w:jc w:val="center"/>
              <w:rPr>
                <w:rFonts w:ascii="Times New Roman" w:hAnsi="Times New Roman" w:cs="Times New Roman"/>
                <w:sz w:val="26"/>
                <w:szCs w:val="26"/>
              </w:rPr>
            </w:pPr>
          </w:p>
        </w:tc>
        <w:tc>
          <w:tcPr>
            <w:tcW w:w="6946"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Государственное учреждение образования «Соколовщинский  детский сад  Верхнедвинского района»</w:t>
            </w:r>
          </w:p>
        </w:tc>
        <w:tc>
          <w:tcPr>
            <w:tcW w:w="3118"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Витебская область, Верхнедвинский район,</w:t>
            </w:r>
          </w:p>
          <w:p w:rsidR="00320822" w:rsidRPr="00C93D0D" w:rsidRDefault="00320822" w:rsidP="00F01D9E">
            <w:pPr>
              <w:spacing w:line="240" w:lineRule="exact"/>
              <w:rPr>
                <w:rFonts w:ascii="Times New Roman" w:hAnsi="Times New Roman" w:cs="Times New Roman"/>
                <w:sz w:val="26"/>
                <w:szCs w:val="26"/>
              </w:rPr>
            </w:pPr>
            <w:proofErr w:type="spellStart"/>
            <w:r w:rsidRPr="00C93D0D">
              <w:rPr>
                <w:rFonts w:ascii="Times New Roman" w:hAnsi="Times New Roman" w:cs="Times New Roman"/>
                <w:sz w:val="26"/>
                <w:szCs w:val="26"/>
              </w:rPr>
              <w:t>д</w:t>
            </w:r>
            <w:proofErr w:type="gramStart"/>
            <w:r w:rsidRPr="00C93D0D">
              <w:rPr>
                <w:rFonts w:ascii="Times New Roman" w:hAnsi="Times New Roman" w:cs="Times New Roman"/>
                <w:sz w:val="26"/>
                <w:szCs w:val="26"/>
              </w:rPr>
              <w:t>.С</w:t>
            </w:r>
            <w:proofErr w:type="gramEnd"/>
            <w:r w:rsidRPr="00C93D0D">
              <w:rPr>
                <w:rFonts w:ascii="Times New Roman" w:hAnsi="Times New Roman" w:cs="Times New Roman"/>
                <w:sz w:val="26"/>
                <w:szCs w:val="26"/>
              </w:rPr>
              <w:t>околовщина</w:t>
            </w:r>
            <w:proofErr w:type="spellEnd"/>
            <w:r w:rsidRPr="00C93D0D">
              <w:rPr>
                <w:rFonts w:ascii="Times New Roman" w:hAnsi="Times New Roman" w:cs="Times New Roman"/>
                <w:sz w:val="26"/>
                <w:szCs w:val="26"/>
              </w:rPr>
              <w:t>,</w:t>
            </w:r>
          </w:p>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ул</w:t>
            </w:r>
            <w:proofErr w:type="gramStart"/>
            <w:r w:rsidRPr="00C93D0D">
              <w:rPr>
                <w:rFonts w:ascii="Times New Roman" w:hAnsi="Times New Roman" w:cs="Times New Roman"/>
                <w:sz w:val="26"/>
                <w:szCs w:val="26"/>
              </w:rPr>
              <w:t>.Н</w:t>
            </w:r>
            <w:proofErr w:type="gramEnd"/>
            <w:r w:rsidRPr="00C93D0D">
              <w:rPr>
                <w:rFonts w:ascii="Times New Roman" w:hAnsi="Times New Roman" w:cs="Times New Roman"/>
                <w:sz w:val="26"/>
                <w:szCs w:val="26"/>
              </w:rPr>
              <w:t xml:space="preserve">овая, 1 </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F01D9E">
            <w:pPr>
              <w:pStyle w:val="a4"/>
              <w:numPr>
                <w:ilvl w:val="0"/>
                <w:numId w:val="1"/>
              </w:numPr>
              <w:spacing w:line="240" w:lineRule="exact"/>
              <w:jc w:val="center"/>
              <w:rPr>
                <w:rFonts w:ascii="Times New Roman" w:hAnsi="Times New Roman" w:cs="Times New Roman"/>
                <w:sz w:val="26"/>
                <w:szCs w:val="26"/>
              </w:rPr>
            </w:pPr>
          </w:p>
        </w:tc>
        <w:tc>
          <w:tcPr>
            <w:tcW w:w="6946"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Государственное учреждение образования  «Устьянский   детский сад  Верхнедвинского района»</w:t>
            </w:r>
          </w:p>
        </w:tc>
        <w:tc>
          <w:tcPr>
            <w:tcW w:w="3118"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Витебская область, Верхнедвинский район,</w:t>
            </w:r>
          </w:p>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д</w:t>
            </w:r>
            <w:proofErr w:type="gramStart"/>
            <w:r w:rsidRPr="00C93D0D">
              <w:rPr>
                <w:rFonts w:ascii="Times New Roman" w:hAnsi="Times New Roman" w:cs="Times New Roman"/>
                <w:sz w:val="26"/>
                <w:szCs w:val="26"/>
              </w:rPr>
              <w:t>.У</w:t>
            </w:r>
            <w:proofErr w:type="gramEnd"/>
            <w:r w:rsidRPr="00C93D0D">
              <w:rPr>
                <w:rFonts w:ascii="Times New Roman" w:hAnsi="Times New Roman" w:cs="Times New Roman"/>
                <w:sz w:val="26"/>
                <w:szCs w:val="26"/>
              </w:rPr>
              <w:t xml:space="preserve">стье </w:t>
            </w:r>
            <w:proofErr w:type="spellStart"/>
            <w:r w:rsidRPr="00C93D0D">
              <w:rPr>
                <w:rFonts w:ascii="Times New Roman" w:hAnsi="Times New Roman" w:cs="Times New Roman"/>
                <w:sz w:val="26"/>
                <w:szCs w:val="26"/>
              </w:rPr>
              <w:t>ул.Освейская</w:t>
            </w:r>
            <w:proofErr w:type="spellEnd"/>
            <w:r w:rsidRPr="00C93D0D">
              <w:rPr>
                <w:rFonts w:ascii="Times New Roman" w:hAnsi="Times New Roman" w:cs="Times New Roman"/>
                <w:sz w:val="26"/>
                <w:szCs w:val="26"/>
              </w:rPr>
              <w:t>, 17А</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F01D9E">
            <w:pPr>
              <w:pStyle w:val="a4"/>
              <w:numPr>
                <w:ilvl w:val="0"/>
                <w:numId w:val="1"/>
              </w:numPr>
              <w:spacing w:line="240" w:lineRule="exact"/>
              <w:jc w:val="center"/>
              <w:rPr>
                <w:rFonts w:ascii="Times New Roman" w:hAnsi="Times New Roman" w:cs="Times New Roman"/>
                <w:sz w:val="26"/>
                <w:szCs w:val="26"/>
              </w:rPr>
            </w:pPr>
          </w:p>
        </w:tc>
        <w:tc>
          <w:tcPr>
            <w:tcW w:w="6946"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Государственное учреждение образования  «Антоновский   детский сад Верхнедвинского района»</w:t>
            </w:r>
          </w:p>
        </w:tc>
        <w:tc>
          <w:tcPr>
            <w:tcW w:w="3118" w:type="dxa"/>
          </w:tcPr>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Витебская область, Верхнедвинский район,</w:t>
            </w:r>
          </w:p>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д</w:t>
            </w:r>
            <w:proofErr w:type="gramStart"/>
            <w:r w:rsidRPr="00C93D0D">
              <w:rPr>
                <w:rFonts w:ascii="Times New Roman" w:hAnsi="Times New Roman" w:cs="Times New Roman"/>
                <w:sz w:val="26"/>
                <w:szCs w:val="26"/>
              </w:rPr>
              <w:t>.А</w:t>
            </w:r>
            <w:proofErr w:type="gramEnd"/>
            <w:r w:rsidRPr="00C93D0D">
              <w:rPr>
                <w:rFonts w:ascii="Times New Roman" w:hAnsi="Times New Roman" w:cs="Times New Roman"/>
                <w:sz w:val="26"/>
                <w:szCs w:val="26"/>
              </w:rPr>
              <w:t>нтоново,</w:t>
            </w:r>
          </w:p>
          <w:p w:rsidR="00320822" w:rsidRPr="00C93D0D" w:rsidRDefault="00320822" w:rsidP="00F01D9E">
            <w:pPr>
              <w:spacing w:line="240" w:lineRule="exact"/>
              <w:rPr>
                <w:rFonts w:ascii="Times New Roman" w:hAnsi="Times New Roman" w:cs="Times New Roman"/>
                <w:sz w:val="26"/>
                <w:szCs w:val="26"/>
              </w:rPr>
            </w:pPr>
            <w:r w:rsidRPr="00C93D0D">
              <w:rPr>
                <w:rFonts w:ascii="Times New Roman" w:hAnsi="Times New Roman" w:cs="Times New Roman"/>
                <w:sz w:val="26"/>
                <w:szCs w:val="26"/>
              </w:rPr>
              <w:t>ул</w:t>
            </w:r>
            <w:proofErr w:type="gramStart"/>
            <w:r w:rsidRPr="00C93D0D">
              <w:rPr>
                <w:rFonts w:ascii="Times New Roman" w:hAnsi="Times New Roman" w:cs="Times New Roman"/>
                <w:sz w:val="26"/>
                <w:szCs w:val="26"/>
              </w:rPr>
              <w:t>.Л</w:t>
            </w:r>
            <w:proofErr w:type="gramEnd"/>
            <w:r w:rsidRPr="00C93D0D">
              <w:rPr>
                <w:rFonts w:ascii="Times New Roman" w:hAnsi="Times New Roman" w:cs="Times New Roman"/>
                <w:sz w:val="26"/>
                <w:szCs w:val="26"/>
              </w:rPr>
              <w:t>есная, 8</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Pr>
          <w:p w:rsidR="00320822" w:rsidRPr="00246A70" w:rsidRDefault="00320822" w:rsidP="00F01D9E">
            <w:pPr>
              <w:pStyle w:val="a4"/>
              <w:numPr>
                <w:ilvl w:val="0"/>
                <w:numId w:val="1"/>
              </w:numPr>
              <w:spacing w:line="240" w:lineRule="exact"/>
              <w:jc w:val="center"/>
              <w:rPr>
                <w:rFonts w:ascii="Times New Roman" w:hAnsi="Times New Roman" w:cs="Times New Roman"/>
                <w:sz w:val="26"/>
                <w:szCs w:val="26"/>
              </w:rPr>
            </w:pPr>
          </w:p>
        </w:tc>
        <w:tc>
          <w:tcPr>
            <w:tcW w:w="6946" w:type="dxa"/>
            <w:vAlign w:val="center"/>
          </w:tcPr>
          <w:p w:rsidR="00320822" w:rsidRPr="00C93D0D" w:rsidRDefault="00320822" w:rsidP="00F01D9E">
            <w:pPr>
              <w:spacing w:before="100" w:beforeAutospacing="1" w:after="100" w:afterAutospacing="1" w:line="240" w:lineRule="exact"/>
              <w:jc w:val="both"/>
              <w:rPr>
                <w:rFonts w:ascii="Times New Roman" w:eastAsia="Times New Roman" w:hAnsi="Times New Roman" w:cs="Times New Roman"/>
                <w:iCs/>
                <w:sz w:val="26"/>
                <w:szCs w:val="26"/>
                <w:lang w:eastAsia="ru-RU"/>
              </w:rPr>
            </w:pPr>
            <w:r w:rsidRPr="00C93D0D">
              <w:rPr>
                <w:rFonts w:ascii="Times New Roman" w:eastAsia="Times New Roman" w:hAnsi="Times New Roman" w:cs="Times New Roman"/>
                <w:iCs/>
                <w:sz w:val="26"/>
                <w:szCs w:val="26"/>
                <w:lang w:eastAsia="ru-RU"/>
              </w:rPr>
              <w:t>Государственное учреждение образования «Центр    коррекционно-развивающего обучения и реабилитации Верхнедвинского района»</w:t>
            </w:r>
          </w:p>
        </w:tc>
        <w:tc>
          <w:tcPr>
            <w:tcW w:w="3118" w:type="dxa"/>
          </w:tcPr>
          <w:p w:rsidR="00320822" w:rsidRPr="00C93D0D" w:rsidRDefault="00320822" w:rsidP="00F01D9E">
            <w:pPr>
              <w:spacing w:before="100" w:beforeAutospacing="1" w:after="100" w:afterAutospacing="1" w:line="240" w:lineRule="exact"/>
              <w:rPr>
                <w:rFonts w:ascii="Times New Roman" w:eastAsia="Times New Roman" w:hAnsi="Times New Roman" w:cs="Times New Roman"/>
                <w:iCs/>
                <w:sz w:val="26"/>
                <w:szCs w:val="26"/>
                <w:lang w:eastAsia="ru-RU"/>
              </w:rPr>
            </w:pPr>
            <w:r w:rsidRPr="00C93D0D">
              <w:rPr>
                <w:rFonts w:ascii="Times New Roman" w:hAnsi="Times New Roman" w:cs="Times New Roman"/>
                <w:sz w:val="26"/>
                <w:szCs w:val="26"/>
              </w:rPr>
              <w:t>Витебская область</w:t>
            </w:r>
            <w:r w:rsidRPr="00C93D0D">
              <w:rPr>
                <w:rFonts w:ascii="Times New Roman" w:eastAsia="Times New Roman" w:hAnsi="Times New Roman" w:cs="Times New Roman"/>
                <w:iCs/>
                <w:sz w:val="26"/>
                <w:szCs w:val="26"/>
                <w:lang w:eastAsia="ru-RU"/>
              </w:rPr>
              <w:t>, г</w:t>
            </w:r>
            <w:proofErr w:type="gramStart"/>
            <w:r w:rsidRPr="00C93D0D">
              <w:rPr>
                <w:rFonts w:ascii="Times New Roman" w:eastAsia="Times New Roman" w:hAnsi="Times New Roman" w:cs="Times New Roman"/>
                <w:iCs/>
                <w:sz w:val="26"/>
                <w:szCs w:val="26"/>
                <w:lang w:eastAsia="ru-RU"/>
              </w:rPr>
              <w:t>.В</w:t>
            </w:r>
            <w:proofErr w:type="gramEnd"/>
            <w:r w:rsidRPr="00C93D0D">
              <w:rPr>
                <w:rFonts w:ascii="Times New Roman" w:eastAsia="Times New Roman" w:hAnsi="Times New Roman" w:cs="Times New Roman"/>
                <w:iCs/>
                <w:sz w:val="26"/>
                <w:szCs w:val="26"/>
                <w:lang w:eastAsia="ru-RU"/>
              </w:rPr>
              <w:t>ерхнедвинск, ул. Советская, 60</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r w:rsidR="00320822" w:rsidRPr="00246A70" w:rsidTr="00320822">
        <w:tc>
          <w:tcPr>
            <w:tcW w:w="1242" w:type="dxa"/>
            <w:tcBorders>
              <w:bottom w:val="single" w:sz="4" w:space="0" w:color="auto"/>
            </w:tcBorders>
          </w:tcPr>
          <w:p w:rsidR="00320822" w:rsidRPr="00246A70" w:rsidRDefault="00320822" w:rsidP="00F01D9E">
            <w:pPr>
              <w:pStyle w:val="a4"/>
              <w:numPr>
                <w:ilvl w:val="0"/>
                <w:numId w:val="1"/>
              </w:numPr>
              <w:spacing w:line="240" w:lineRule="exact"/>
              <w:jc w:val="center"/>
              <w:rPr>
                <w:rFonts w:ascii="Times New Roman" w:hAnsi="Times New Roman" w:cs="Times New Roman"/>
                <w:sz w:val="26"/>
                <w:szCs w:val="26"/>
              </w:rPr>
            </w:pPr>
          </w:p>
        </w:tc>
        <w:tc>
          <w:tcPr>
            <w:tcW w:w="6946" w:type="dxa"/>
          </w:tcPr>
          <w:p w:rsidR="00320822" w:rsidRPr="001935B1" w:rsidRDefault="00320822" w:rsidP="00F01D9E">
            <w:pPr>
              <w:spacing w:line="240" w:lineRule="exact"/>
              <w:rPr>
                <w:rFonts w:ascii="Times New Roman" w:hAnsi="Times New Roman" w:cs="Times New Roman"/>
                <w:sz w:val="26"/>
                <w:szCs w:val="26"/>
              </w:rPr>
            </w:pPr>
            <w:r w:rsidRPr="001935B1">
              <w:rPr>
                <w:rFonts w:ascii="Times New Roman" w:hAnsi="Times New Roman" w:cs="Times New Roman"/>
                <w:sz w:val="26"/>
                <w:szCs w:val="26"/>
              </w:rPr>
              <w:t>Государственное учреждение образования «Санаторный ясли-сад №3 г</w:t>
            </w:r>
            <w:proofErr w:type="gramStart"/>
            <w:r w:rsidRPr="001935B1">
              <w:rPr>
                <w:rFonts w:ascii="Times New Roman" w:hAnsi="Times New Roman" w:cs="Times New Roman"/>
                <w:sz w:val="26"/>
                <w:szCs w:val="26"/>
              </w:rPr>
              <w:t>.В</w:t>
            </w:r>
            <w:proofErr w:type="gramEnd"/>
            <w:r w:rsidRPr="001935B1">
              <w:rPr>
                <w:rFonts w:ascii="Times New Roman" w:hAnsi="Times New Roman" w:cs="Times New Roman"/>
                <w:sz w:val="26"/>
                <w:szCs w:val="26"/>
              </w:rPr>
              <w:t>ерхнедвинска»</w:t>
            </w:r>
          </w:p>
        </w:tc>
        <w:tc>
          <w:tcPr>
            <w:tcW w:w="3118" w:type="dxa"/>
          </w:tcPr>
          <w:p w:rsidR="00320822" w:rsidRPr="001935B1" w:rsidRDefault="00320822" w:rsidP="00F01D9E">
            <w:pPr>
              <w:spacing w:line="240" w:lineRule="exact"/>
              <w:rPr>
                <w:rFonts w:ascii="Times New Roman" w:hAnsi="Times New Roman" w:cs="Times New Roman"/>
                <w:sz w:val="26"/>
                <w:szCs w:val="26"/>
              </w:rPr>
            </w:pPr>
            <w:r w:rsidRPr="001935B1">
              <w:rPr>
                <w:rFonts w:ascii="Times New Roman" w:hAnsi="Times New Roman" w:cs="Times New Roman"/>
                <w:sz w:val="26"/>
                <w:szCs w:val="26"/>
              </w:rPr>
              <w:t>Витебская область, г</w:t>
            </w:r>
            <w:proofErr w:type="gramStart"/>
            <w:r w:rsidRPr="001935B1">
              <w:rPr>
                <w:rFonts w:ascii="Times New Roman" w:hAnsi="Times New Roman" w:cs="Times New Roman"/>
                <w:sz w:val="26"/>
                <w:szCs w:val="26"/>
              </w:rPr>
              <w:t>.В</w:t>
            </w:r>
            <w:proofErr w:type="gramEnd"/>
            <w:r w:rsidRPr="001935B1">
              <w:rPr>
                <w:rFonts w:ascii="Times New Roman" w:hAnsi="Times New Roman" w:cs="Times New Roman"/>
                <w:sz w:val="26"/>
                <w:szCs w:val="26"/>
              </w:rPr>
              <w:t>ерхнедвинск</w:t>
            </w:r>
          </w:p>
          <w:p w:rsidR="00320822" w:rsidRPr="001935B1" w:rsidRDefault="00320822" w:rsidP="00F01D9E">
            <w:pPr>
              <w:spacing w:line="240" w:lineRule="exact"/>
              <w:rPr>
                <w:rFonts w:ascii="Times New Roman" w:hAnsi="Times New Roman" w:cs="Times New Roman"/>
                <w:sz w:val="26"/>
                <w:szCs w:val="26"/>
              </w:rPr>
            </w:pPr>
            <w:r w:rsidRPr="001935B1">
              <w:rPr>
                <w:rFonts w:ascii="Times New Roman" w:hAnsi="Times New Roman" w:cs="Times New Roman"/>
                <w:sz w:val="26"/>
                <w:szCs w:val="26"/>
              </w:rPr>
              <w:t>ул</w:t>
            </w:r>
            <w:proofErr w:type="gramStart"/>
            <w:r w:rsidRPr="001935B1">
              <w:rPr>
                <w:rFonts w:ascii="Times New Roman" w:hAnsi="Times New Roman" w:cs="Times New Roman"/>
                <w:sz w:val="26"/>
                <w:szCs w:val="26"/>
              </w:rPr>
              <w:t>.С</w:t>
            </w:r>
            <w:proofErr w:type="gramEnd"/>
            <w:r w:rsidRPr="001935B1">
              <w:rPr>
                <w:rFonts w:ascii="Times New Roman" w:hAnsi="Times New Roman" w:cs="Times New Roman"/>
                <w:sz w:val="26"/>
                <w:szCs w:val="26"/>
              </w:rPr>
              <w:t>олнечная,11</w:t>
            </w:r>
          </w:p>
        </w:tc>
        <w:tc>
          <w:tcPr>
            <w:tcW w:w="2020" w:type="dxa"/>
            <w:tcBorders>
              <w:top w:val="nil"/>
              <w:bottom w:val="nil"/>
            </w:tcBorders>
            <w:vAlign w:val="center"/>
          </w:tcPr>
          <w:p w:rsidR="00320822" w:rsidRPr="00246A70" w:rsidRDefault="00320822" w:rsidP="00F01D9E">
            <w:pPr>
              <w:spacing w:line="240" w:lineRule="exact"/>
              <w:jc w:val="center"/>
              <w:rPr>
                <w:rFonts w:ascii="Times New Roman" w:hAnsi="Times New Roman" w:cs="Times New Roman"/>
                <w:sz w:val="26"/>
                <w:szCs w:val="26"/>
              </w:rPr>
            </w:pPr>
          </w:p>
        </w:tc>
        <w:tc>
          <w:tcPr>
            <w:tcW w:w="2358" w:type="dxa"/>
            <w:tcBorders>
              <w:top w:val="nil"/>
              <w:bottom w:val="nil"/>
            </w:tcBorders>
          </w:tcPr>
          <w:p w:rsidR="00320822" w:rsidRPr="00246A70" w:rsidRDefault="00320822" w:rsidP="00F01D9E">
            <w:pPr>
              <w:spacing w:line="240" w:lineRule="exact"/>
              <w:jc w:val="center"/>
              <w:rPr>
                <w:rFonts w:ascii="Times New Roman" w:hAnsi="Times New Roman" w:cs="Times New Roman"/>
                <w:sz w:val="26"/>
                <w:szCs w:val="26"/>
              </w:rPr>
            </w:pPr>
          </w:p>
        </w:tc>
      </w:tr>
    </w:tbl>
    <w:p w:rsidR="00320822" w:rsidRPr="00914638" w:rsidRDefault="00320822" w:rsidP="00320822">
      <w:pPr>
        <w:jc w:val="center"/>
        <w:rPr>
          <w:rFonts w:ascii="Times New Roman" w:hAnsi="Times New Roman" w:cs="Times New Roman"/>
          <w:sz w:val="30"/>
          <w:szCs w:val="30"/>
        </w:rPr>
      </w:pPr>
    </w:p>
    <w:p w:rsidR="001A2CDA" w:rsidRPr="001A2CDA" w:rsidRDefault="001A2CDA" w:rsidP="001A2CDA">
      <w:pPr>
        <w:jc w:val="both"/>
        <w:rPr>
          <w:rFonts w:ascii="Times New Roman" w:hAnsi="Times New Roman" w:cs="Times New Roman"/>
          <w:sz w:val="28"/>
          <w:szCs w:val="28"/>
        </w:rPr>
      </w:pPr>
    </w:p>
    <w:sectPr w:rsidR="001A2CDA" w:rsidRPr="001A2CDA" w:rsidSect="00320822">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076E1"/>
    <w:multiLevelType w:val="hybridMultilevel"/>
    <w:tmpl w:val="B5864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compat/>
  <w:rsids>
    <w:rsidRoot w:val="009559E0"/>
    <w:rsid w:val="001A2CDA"/>
    <w:rsid w:val="00227827"/>
    <w:rsid w:val="00320822"/>
    <w:rsid w:val="00423228"/>
    <w:rsid w:val="00452BE5"/>
    <w:rsid w:val="00457BD5"/>
    <w:rsid w:val="009559E0"/>
    <w:rsid w:val="00C36382"/>
    <w:rsid w:val="00D94F68"/>
    <w:rsid w:val="00E07C39"/>
    <w:rsid w:val="00EA28D6"/>
    <w:rsid w:val="00F34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8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08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gov.by/obyavlenie/grafik-obrashcheniya-subektov-khozyaystvovaniya-za-polucheniem-litsenzii-v-litsenziruyushchie-organy/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by/document/?guid=12551&amp;p0=C22200715&amp;p1=1&amp;p5=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by/document/?guid=12551&amp;p0=H12200213&amp;p1=1&amp;p5=0" TargetMode="External"/><Relationship Id="rId11" Type="http://schemas.openxmlformats.org/officeDocument/2006/relationships/hyperlink" Target="https://www.minfin.gov.by/" TargetMode="External"/><Relationship Id="rId5" Type="http://schemas.openxmlformats.org/officeDocument/2006/relationships/hyperlink" Target="https://pravo.by/document/?guid=12551&amp;p0=H12200213&amp;p1=1&amp;p5=0" TargetMode="External"/><Relationship Id="rId10" Type="http://schemas.openxmlformats.org/officeDocument/2006/relationships/hyperlink" Target="https://edu.gov.by/obyavlenie/metodicheskie-rekomendatsii-dlya-subektov-khozyaystvovaniya/prezentatsiya-litsenzirovanie-dlya-subektov-khozyaystvovaniya/!!!!_%D0%94%D0%BB%D1%8F%20%D1%81%D1%83%D0%B1%D1%8A%D0%B5%D0%BA%D1%82%D0%BE%D0%B2%20%D1%85%D0%BE%D0%B7%D1%8F%D0%B9%D1%81%D1%82%D0%B2%D0%BE%D0%B2%D0%B0%D0%BD%D0%B8%D1%8F.pptx" TargetMode="External"/><Relationship Id="rId4" Type="http://schemas.openxmlformats.org/officeDocument/2006/relationships/webSettings" Target="webSettings.xml"/><Relationship Id="rId9" Type="http://schemas.openxmlformats.org/officeDocument/2006/relationships/hyperlink" Target="https://edu.gov.by/obyavlenie/metodicheskie-rekomendatsii-dlya-subektov-khozyaystvovaniya/perechen-dokumentov/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1664</Words>
  <Characters>9487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2022-11-04T05:02:00Z</dcterms:created>
  <dcterms:modified xsi:type="dcterms:W3CDTF">2022-11-04T05:39:00Z</dcterms:modified>
</cp:coreProperties>
</file>