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FE" w:rsidRPr="00F941FE" w:rsidRDefault="00F941FE" w:rsidP="00F941FE">
      <w:pPr>
        <w:spacing w:after="310"/>
        <w:ind w:firstLine="0"/>
        <w:jc w:val="left"/>
        <w:outlineLvl w:val="0"/>
        <w:rPr>
          <w:rFonts w:ascii="Trebuchet MS" w:eastAsia="Times New Roman" w:hAnsi="Trebuchet MS"/>
          <w:b/>
          <w:bCs/>
          <w:color w:val="C95D00"/>
          <w:kern w:val="36"/>
          <w:sz w:val="47"/>
          <w:szCs w:val="47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C95D00"/>
          <w:kern w:val="36"/>
          <w:sz w:val="47"/>
          <w:szCs w:val="47"/>
          <w:lang w:eastAsia="ru-RU"/>
        </w:rPr>
        <w:t>Приемная семья, детский дом семейного типа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Приемная семья, детский дом семейного типа (ДДСТ) – это формы профессиональной семейной заботы о детях, оставшихся без попечения родителей, временно устроенных в семьи.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Приемные родители, родители-воспитатели ДДСТ – граждане, принятые на работу в управление (отдел) образования для выполнения обязанностей по уходу, воспитанию в своих семьях детей, оставшихся без попечения родителей, на основании срочных трудовых договоров. Приемные родители и родители-воспитатели получают заработную плату за труд по воспитанию детей, принятых в свои семьи. В приемную семью помещается до 4 –х детей, в ДДСТ от 5-ти до 10 детей.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Для детей, утративших родные семьи, помещение в приемные семьи и ДДСТ – это </w:t>
      </w: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возможность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:</w:t>
      </w:r>
    </w:p>
    <w:p w:rsidR="00F941FE" w:rsidRPr="00F941FE" w:rsidRDefault="00F941FE" w:rsidP="00F941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реализовать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свое право на воспитание в семье независимо от возраста, состояния здоровья, наличия негативного жизненного опыта, отклонений в развитии, поведении и правового статуса;</w:t>
      </w:r>
    </w:p>
    <w:p w:rsidR="00F941FE" w:rsidRPr="00F941FE" w:rsidRDefault="00F941FE" w:rsidP="00F941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получить шанс на возвращение в родную семью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: приемные родители и родители-воспитатели профессионально работают над укреплением связей детей с их родителями, помогают родителям детей восстановиться в родительских правах и растить детей в родной семье;</w:t>
      </w:r>
    </w:p>
    <w:p w:rsidR="00F941FE" w:rsidRPr="00F941FE" w:rsidRDefault="00F941FE" w:rsidP="00F941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не утрачивать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родственные связи и возможность расти и общаться с родными братьями и сестрами (детям из многодетных семей подыскивается приемная семья или ДДСТ, чтобы не разлучать братьев и сестер);</w:t>
      </w:r>
    </w:p>
    <w:p w:rsidR="00F941FE" w:rsidRPr="00F941FE" w:rsidRDefault="00F941FE" w:rsidP="00F941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жить и воспитываться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в своем городе, районе (где живут его родители), продолжать посещать тот же детский сад, школу, профессиональное училище и др.;</w:t>
      </w:r>
    </w:p>
    <w:p w:rsidR="00F941FE" w:rsidRPr="00F941FE" w:rsidRDefault="00F941FE" w:rsidP="00F941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общаться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с биологическими родителями и близкими родственниками (бабушками, дедушками), если это не противоречит интересам детей;</w:t>
      </w:r>
    </w:p>
    <w:p w:rsidR="00F941FE" w:rsidRPr="00F941FE" w:rsidRDefault="00F941FE" w:rsidP="00F941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успешнее </w:t>
      </w: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социализироваться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в обществе;</w:t>
      </w:r>
    </w:p>
    <w:p w:rsidR="00F941FE" w:rsidRPr="00F941FE" w:rsidRDefault="00F941FE" w:rsidP="00F941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быть </w:t>
      </w: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усыновленными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(при наличии правового статуса);</w:t>
      </w:r>
    </w:p>
    <w:p w:rsidR="00F941FE" w:rsidRPr="00F941FE" w:rsidRDefault="00F941FE" w:rsidP="00F941F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получить своевременную защиту своих прав и законных интересов.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outlineLvl w:val="1"/>
        <w:rPr>
          <w:rFonts w:ascii="Trebuchet MS" w:eastAsia="Times New Roman" w:hAnsi="Trebuchet MS"/>
          <w:b/>
          <w:bCs/>
          <w:sz w:val="36"/>
          <w:szCs w:val="36"/>
          <w:lang w:eastAsia="ru-RU"/>
        </w:rPr>
      </w:pPr>
      <w:r w:rsidRPr="00F941FE">
        <w:rPr>
          <w:rFonts w:ascii="Trebuchet MS" w:eastAsia="Times New Roman" w:hAnsi="Trebuchet MS"/>
          <w:b/>
          <w:bCs/>
          <w:sz w:val="36"/>
          <w:szCs w:val="36"/>
          <w:lang w:eastAsia="ru-RU"/>
        </w:rPr>
        <w:t>Кто может стать приемным родителем, родителем-воспитателем ДДСТ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Приемными родителями, родителями-воспитателями детского дома семейного типа могут быть дееспособные лица обоего пола, за исключением: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лиц, больных хроническим алкоголизмом, наркоманией, токсикоманией;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lastRenderedPageBreak/>
        <w:t>лиц, которые по состоянию здоровья не могут быть приемными родителями, родителями-воспитателями детского дома семейного типа, детской деревни (городка);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лиц, лишенных родительских прав;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лиц, имеющих судимость, а также лиц, осуждавшихся за умышленные тяжкие или особо тяжкие преступления против человека;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лиц, лишенных права заниматься педагогической деятельностью или не имеющих права заниматься педагогической деятельностью в случаях, предусмотренных законодательными актами Республики Беларусь.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На должности приемных родителей, родителей-воспитателей детского дома семейного типа назначаются лица, освоившие соответствующие образовательные программы обучающих курсов дополнительного образования взрослых. Подбор приемных родителей, родителей-воспитателей детского дома семейного типа осуществляется органами опеки и попечительства.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i/>
          <w:iCs/>
          <w:color w:val="000000"/>
          <w:sz w:val="24"/>
          <w:szCs w:val="24"/>
          <w:lang w:eastAsia="ru-RU"/>
        </w:rPr>
        <w:t>Приветствуется наличие у кандидатов в приемные родители, родители-воспитатели педагогического, психологического, медицинского образования, а так же положительного опыта воспитания и социализации родных и усыновленных детей. Важно, чтобы кандидат был настроен на саморазвитие, повышение профессионального уровня и родительской компетенции.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Приемными родителями, родителями воспитателями не могут быть близкие родственники детей – братья, сестры, дед, бабка, а родителем-воспитателем не могут стать граждане моложе 25 лет.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outlineLvl w:val="1"/>
        <w:rPr>
          <w:rFonts w:ascii="Trebuchet MS" w:eastAsia="Times New Roman" w:hAnsi="Trebuchet MS"/>
          <w:b/>
          <w:bCs/>
          <w:sz w:val="36"/>
          <w:szCs w:val="36"/>
          <w:lang w:eastAsia="ru-RU"/>
        </w:rPr>
      </w:pPr>
      <w:r w:rsidRPr="00F941FE">
        <w:rPr>
          <w:rFonts w:ascii="Trebuchet MS" w:eastAsia="Times New Roman" w:hAnsi="Trebuchet MS"/>
          <w:b/>
          <w:bCs/>
          <w:sz w:val="36"/>
          <w:szCs w:val="36"/>
          <w:lang w:eastAsia="ru-RU"/>
        </w:rPr>
        <w:t>Как стать приемным родителем, родителем – воспитателем ДДСТ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Если Вы хотите стать приемным родителем, родителем воспитателем ДДСТ: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1.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Представьте в управление (отдел) образования по месту жительства: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заявление;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lastRenderedPageBreak/>
        <w:t>паспорт или иной документ, удостоверяющий личность кандидата в приемные родители, родители-воспитатели ДДСТ;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свидетельство о заключении брака – в случае, если кандидат в приемные родители, родители-воспитатели ДДСТ состоит в браке;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медицинские справки о состоянии здоровья кандидата в приемные родители, родители воспитатели, а так же членов в семьи кандидата в приемные родители;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письменное согласие совершеннолетних членов семьи кандидата в приемные родители, родители-воспитатели ДДСТ, проживающих совместно с ним;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сведения о доходе за предшествующий год.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i/>
          <w:iCs/>
          <w:color w:val="000000"/>
          <w:sz w:val="24"/>
          <w:szCs w:val="24"/>
          <w:lang w:eastAsia="ru-RU"/>
        </w:rPr>
        <w:t>(С адресами и контактными телефонами управлений (отделов) образования Вы можете познакомиться</w:t>
      </w:r>
      <w:hyperlink r:id="rId5" w:history="1">
        <w:r w:rsidRPr="00F941FE">
          <w:rPr>
            <w:rFonts w:ascii="Trebuchet MS" w:eastAsia="Times New Roman" w:hAnsi="Trebuchet MS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F941FE">
        <w:rPr>
          <w:rFonts w:ascii="Trebuchet MS" w:eastAsia="Times New Roman" w:hAnsi="Trebuchet MS"/>
          <w:i/>
          <w:iCs/>
          <w:color w:val="000000"/>
          <w:sz w:val="24"/>
          <w:szCs w:val="24"/>
          <w:lang w:eastAsia="ru-RU"/>
        </w:rPr>
        <w:t>)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2.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Пройдите обучающие курсы (лектории, тематические семинары, практикумы, тренинги), направленные на формирование компетенций в решении вопросов защиты прав и законных интересов детей, передаваемых на воспитание в приемную семью и ДДСТ. Эти курсы организует для Вас управление (отдел) образования на базе местного социально-педагогического центра или другой уполномоченной организации. Освоение образовательной программы обучающих курсов является обязательным условием для рассмотрения органом опеки вопроса о передаче детей на воспитание в приемную семью и ДДСТ. Как можно больше узнайте о предстоящей работе: пообщайтесь с уже работающими приемными родителями, посетите тематические интернет-сообщества и форумы, где обсуждаются вопросы приемного родительства и воспитания детей с особенной судьбой. Руководствуйтесь не иллюзиями, мечтами или жалостью к бедным сироткам, а трезвым расчетом: смогу ли я воспитывать ребенка, пережившего разрыв с родными родителями? Не скачусь ли я до обвинений его «плохих» родственников и возвеличивания себя «хорошего» в глазах ребенка? Смогу ли трудиться практически в круглосуточном режиме?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Пока Вы проходите обучающие курсы, управление (отдел) образования запросит из компетентных органов сведения, характеризующие Вашу правоспособность быть приемными родителями, родителями-воспитателями ДДСТ (запросы направляются в управление внутренних дел, суд). Специалисты управления (отдела) образования обследуют условия Вашей жизни, изучат личностные особенности, уклад и традиции семьи, межличностные взаимоотношения в семье, оценят готовность всех членов семьи удовлетворить основные жизненные потребности детей, что отразят в акте обследования условий жизни кандидатов в приемные родители, родители – воспитатели.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3.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 Если Вы успешно освоили обучающие курсы, получили справку об обучении, познакомьтесь с условиями трудового договора, договора об условиях воспитания и содержания детей. Специалист по охране детства управления 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lastRenderedPageBreak/>
        <w:t>(отдела) образования расскажет Вам обо всех сторонах деятельности приемного родителя, родителя-воспитателя ДДСТ.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4.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Управление (отдел) образования предоставит Вам, как кандидатам в приемные родители, сведения о детях, которые живут на территории района и могут быть переданы на воспитание в приемную семью. По направлению для знакомства с детьми познакомьтесь с ними, установите контакт. Познакомиться с детьми по направлению можно в том учреждении, где они находятся – в больнице, доме ребенка, детском доме, социально-педагогическом центре, школе-интернате или другом учреждении, расположенном на территории Вашего района.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Кандидатам в родители-воспитатели, имеющим жилое помещение, обеспечивающее не менее 15 квадратных метра на одного члена семьи и воспитанника, предоставляются сведения о детях, которые могут быть переданы на воспитание в ДДСТ на территории района, и выдается направление на знакомство с ними.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Если необходимое для создания ДДСТ жилое помещение отсутствует, управление (отдел) образования информирует кандидатов в родители-воспитатели о возможности участвовать в конкурсе на должность родителя-воспитателя, в случае наличия жилого помещения в городе (районе) для создания ДДСТ. Кандидаты в родители-воспитатели, успешно прошедшие конкурс, получают в управлении (отделе) образования направление на знакомство с детьми.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5.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  <w:r w:rsidRPr="00F941FE">
        <w:rPr>
          <w:rFonts w:ascii="Trebuchet MS" w:eastAsia="Times New Roman" w:hAnsi="Trebuchet MS"/>
          <w:color w:val="000000"/>
          <w:sz w:val="16"/>
          <w:szCs w:val="16"/>
          <w:lang w:eastAsia="ru-RU"/>
        </w:rPr>
        <w:t>После выненсения  местными исполнительными и распорядительными органами решений о передаче ребенка (детей) в приемную семью, создании детского дома семейного типа, управление (отдел) образования заключает с приемным родителем и родителем-воспитателем договор об условиях воспитания и содержания детей и трудовой договор.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Срок трудового договора зависит от срока, на который ребенок передается приемному родителю, родителю-воспитателю. С этого момента Вы становитесь членом трудового коллектива управления (отдела) образования. Ознакомьтесь с должностными обязанностями, Правилами внутреннего трудового распорядка, Коллективным договором.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F941FE" w:rsidRPr="00F941FE" w:rsidRDefault="00F941FE" w:rsidP="00F941FE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F941FE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6.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 Приемная семья, ДДСТ являются объектами постоянного психолого-педагогического сопровождения со стороны работников школ и дошкольных учреждений, которые посещают дети-воспитанники семьи или ДДСТ, специалистов местного социально-педагогического центра, управления (отдела) образования по месту жительства. Приемные родители и родители-воспитатели ДДСТ, как педработники, ведут документацию, посещают методические объединения и иные мероприятия, организуемые нанимателем для повышения компетентности и квалификации работников, совместно со специалистами составляют и реализуют План развития семьи и ДДСТ. Получить помощь по самым разным вопросам, связанным с воспитанием детей или выполнением должностных обязанностей приемный родитель, родитель-воспитатель ДДСТ может в управлении (отделе) образования, социально-педагогическом центре, в </w:t>
      </w:r>
      <w:r w:rsidRPr="00F941FE">
        <w:rPr>
          <w:rFonts w:ascii="Trebuchet MS" w:eastAsia="Times New Roman" w:hAnsi="Trebuchet MS"/>
          <w:color w:val="000000"/>
          <w:sz w:val="24"/>
          <w:szCs w:val="24"/>
          <w:lang w:eastAsia="ru-RU"/>
        </w:rPr>
        <w:lastRenderedPageBreak/>
        <w:t>учреждении образования, которое посещают воспитанники приемной семьи, ДДСТ.</w:t>
      </w:r>
    </w:p>
    <w:p w:rsidR="006504FB" w:rsidRDefault="006504FB"/>
    <w:sectPr w:rsidR="006504FB" w:rsidSect="0065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86F"/>
    <w:multiLevelType w:val="multilevel"/>
    <w:tmpl w:val="106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characterSpacingControl w:val="doNotCompress"/>
  <w:compat/>
  <w:rsids>
    <w:rsidRoot w:val="00F941FE"/>
    <w:rsid w:val="006504FB"/>
    <w:rsid w:val="00ED1866"/>
    <w:rsid w:val="00F9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B"/>
  </w:style>
  <w:style w:type="paragraph" w:styleId="1">
    <w:name w:val="heading 1"/>
    <w:basedOn w:val="a"/>
    <w:link w:val="10"/>
    <w:uiPriority w:val="9"/>
    <w:qFormat/>
    <w:rsid w:val="00F941F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1FE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F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1F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41F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1FE"/>
  </w:style>
  <w:style w:type="character" w:styleId="a4">
    <w:name w:val="Strong"/>
    <w:basedOn w:val="a0"/>
    <w:uiPriority w:val="22"/>
    <w:qFormat/>
    <w:rsid w:val="00F941FE"/>
    <w:rPr>
      <w:b/>
      <w:bCs/>
    </w:rPr>
  </w:style>
  <w:style w:type="character" w:styleId="a5">
    <w:name w:val="Emphasis"/>
    <w:basedOn w:val="a0"/>
    <w:uiPriority w:val="20"/>
    <w:qFormat/>
    <w:rsid w:val="00F941FE"/>
    <w:rPr>
      <w:i/>
      <w:iCs/>
    </w:rPr>
  </w:style>
  <w:style w:type="character" w:styleId="a6">
    <w:name w:val="Hyperlink"/>
    <w:basedOn w:val="a0"/>
    <w:uiPriority w:val="99"/>
    <w:semiHidden/>
    <w:unhideWhenUsed/>
    <w:rsid w:val="00F94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domu.by/page/upravleniya_otdelyi_obrazovaniya_ispolkom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8265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2018-02-01T12:46:00Z</dcterms:created>
  <dcterms:modified xsi:type="dcterms:W3CDTF">2018-02-01T12:46:00Z</dcterms:modified>
</cp:coreProperties>
</file>