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C1" w:rsidRPr="00DA484F" w:rsidRDefault="001A14F1" w:rsidP="00490EC1">
      <w:pPr>
        <w:jc w:val="center"/>
        <w:rPr>
          <w:rFonts w:ascii="Times New Roman" w:hAnsi="Times New Roman"/>
          <w:b/>
          <w:sz w:val="36"/>
          <w:szCs w:val="36"/>
        </w:rPr>
      </w:pPr>
      <w:r w:rsidRPr="00DA484F">
        <w:rPr>
          <w:rFonts w:ascii="Times New Roman" w:hAnsi="Times New Roman"/>
          <w:b/>
          <w:sz w:val="36"/>
          <w:szCs w:val="36"/>
        </w:rPr>
        <w:t>ВНИМАНИЕ</w:t>
      </w:r>
      <w:r w:rsidR="00490EC1" w:rsidRPr="00DA484F">
        <w:rPr>
          <w:rFonts w:ascii="Times New Roman" w:hAnsi="Times New Roman"/>
          <w:b/>
          <w:sz w:val="36"/>
          <w:szCs w:val="36"/>
        </w:rPr>
        <w:t>!</w:t>
      </w:r>
      <w:r w:rsidRPr="00DA484F">
        <w:rPr>
          <w:rFonts w:ascii="Times New Roman" w:hAnsi="Times New Roman"/>
          <w:b/>
          <w:sz w:val="36"/>
          <w:szCs w:val="36"/>
        </w:rPr>
        <w:t xml:space="preserve"> КОНКУРС ВИДЕОБЛОГЕРОВ</w:t>
      </w:r>
      <w:r w:rsidR="00965797" w:rsidRPr="00DA484F">
        <w:rPr>
          <w:rFonts w:ascii="Times New Roman" w:hAnsi="Times New Roman"/>
          <w:b/>
          <w:sz w:val="36"/>
          <w:szCs w:val="36"/>
        </w:rPr>
        <w:t>!</w:t>
      </w:r>
    </w:p>
    <w:p w:rsidR="00490EC1" w:rsidRPr="00DA484F" w:rsidRDefault="00965797" w:rsidP="0020567B">
      <w:pPr>
        <w:jc w:val="center"/>
        <w:rPr>
          <w:rFonts w:ascii="Times New Roman" w:hAnsi="Times New Roman"/>
          <w:b/>
          <w:sz w:val="36"/>
          <w:szCs w:val="36"/>
        </w:rPr>
      </w:pPr>
      <w:r w:rsidRPr="00DA484F">
        <w:rPr>
          <w:rFonts w:ascii="Times New Roman" w:hAnsi="Times New Roman"/>
          <w:b/>
          <w:sz w:val="36"/>
          <w:szCs w:val="36"/>
        </w:rPr>
        <w:t>”Деньги имеют значение“</w:t>
      </w:r>
    </w:p>
    <w:p w:rsidR="00965797" w:rsidRPr="00004CCE" w:rsidRDefault="00965797" w:rsidP="0020567B">
      <w:pPr>
        <w:jc w:val="center"/>
        <w:rPr>
          <w:rFonts w:ascii="Times New Roman" w:hAnsi="Times New Roman"/>
          <w:sz w:val="30"/>
        </w:rPr>
      </w:pPr>
    </w:p>
    <w:p w:rsidR="00E23936" w:rsidRPr="00DA484F" w:rsidRDefault="00166C0E" w:rsidP="00E23936">
      <w:pPr>
        <w:ind w:firstLine="709"/>
        <w:jc w:val="both"/>
        <w:rPr>
          <w:rFonts w:ascii="Times New Roman" w:hAnsi="Times New Roman"/>
          <w:sz w:val="30"/>
        </w:rPr>
      </w:pPr>
      <w:r w:rsidRPr="00DA484F">
        <w:rPr>
          <w:rFonts w:ascii="Times New Roman" w:hAnsi="Times New Roman"/>
          <w:sz w:val="30"/>
        </w:rPr>
        <w:t xml:space="preserve">В связи с приближающейся </w:t>
      </w:r>
      <w:r w:rsidR="001A14F1" w:rsidRPr="00DA484F">
        <w:rPr>
          <w:rFonts w:ascii="Times New Roman" w:hAnsi="Times New Roman"/>
          <w:sz w:val="30"/>
        </w:rPr>
        <w:t xml:space="preserve">Неделей финансовой грамотности детей и молодежи (Global Money Week), которая пройдет в Беларуси, как и во всем мире с 25 по 31 марта 2019 года, </w:t>
      </w:r>
      <w:r w:rsidR="00E23936" w:rsidRPr="00DA484F">
        <w:rPr>
          <w:rFonts w:ascii="Times New Roman" w:hAnsi="Times New Roman"/>
          <w:sz w:val="30"/>
        </w:rPr>
        <w:t>Национальный банк объявляет конкурс видеоблогеров.</w:t>
      </w:r>
    </w:p>
    <w:p w:rsidR="00784CDB" w:rsidRPr="00DA484F" w:rsidRDefault="00784CDB" w:rsidP="0020567B">
      <w:pPr>
        <w:jc w:val="center"/>
        <w:rPr>
          <w:rFonts w:ascii="Times New Roman" w:hAnsi="Times New Roman"/>
          <w:sz w:val="30"/>
        </w:rPr>
      </w:pPr>
    </w:p>
    <w:p w:rsidR="00E23936" w:rsidRPr="004B3327" w:rsidRDefault="00E23936" w:rsidP="00C048E0">
      <w:pPr>
        <w:spacing w:after="120"/>
        <w:jc w:val="center"/>
        <w:rPr>
          <w:rFonts w:ascii="Times New Roman" w:hAnsi="Times New Roman"/>
          <w:b/>
          <w:sz w:val="30"/>
        </w:rPr>
      </w:pPr>
      <w:r w:rsidRPr="004B3327">
        <w:rPr>
          <w:rFonts w:ascii="Times New Roman" w:hAnsi="Times New Roman"/>
          <w:b/>
          <w:sz w:val="30"/>
        </w:rPr>
        <w:t>УЧАСТНИКИ</w:t>
      </w:r>
    </w:p>
    <w:p w:rsidR="002217EE" w:rsidRPr="00DA484F" w:rsidRDefault="00E23936" w:rsidP="00490EC1">
      <w:pPr>
        <w:pStyle w:val="40"/>
        <w:tabs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DA484F">
        <w:rPr>
          <w:rFonts w:ascii="Times New Roman" w:hAnsi="Times New Roman" w:cs="Times New Roman"/>
        </w:rPr>
        <w:t xml:space="preserve">В конкурсе могут принять участие (как индивидуально, так и в составе коллективов) граждане Республики Беларусь, иностранные граждане и лица без гражданства, постоянно проживающие в Республике Беларусь, в возрасте от </w:t>
      </w:r>
      <w:r w:rsidR="000F1B4D" w:rsidRPr="00DA484F">
        <w:rPr>
          <w:rFonts w:ascii="Times New Roman" w:hAnsi="Times New Roman" w:cs="Times New Roman"/>
        </w:rPr>
        <w:t>семи</w:t>
      </w:r>
      <w:r w:rsidRPr="00DA484F">
        <w:rPr>
          <w:rFonts w:ascii="Times New Roman" w:hAnsi="Times New Roman" w:cs="Times New Roman"/>
        </w:rPr>
        <w:t xml:space="preserve"> до тридцати одного года.</w:t>
      </w:r>
      <w:r w:rsidR="004250AB" w:rsidRPr="00DA484F">
        <w:rPr>
          <w:rFonts w:ascii="Times New Roman" w:hAnsi="Times New Roman" w:cs="Times New Roman"/>
        </w:rPr>
        <w:t xml:space="preserve"> Каждый участник конкурса может прислать только одну работу.</w:t>
      </w:r>
      <w:r w:rsidR="00490EC1" w:rsidRPr="00DA484F">
        <w:rPr>
          <w:rFonts w:ascii="Times New Roman" w:hAnsi="Times New Roman" w:cs="Times New Roman"/>
        </w:rPr>
        <w:t xml:space="preserve"> </w:t>
      </w:r>
      <w:r w:rsidR="001A14F1" w:rsidRPr="00DA484F">
        <w:rPr>
          <w:rFonts w:ascii="Times New Roman" w:hAnsi="Times New Roman" w:cs="Times New Roman"/>
        </w:rPr>
        <w:t>В этом году к</w:t>
      </w:r>
      <w:r w:rsidR="002217EE" w:rsidRPr="00DA484F">
        <w:rPr>
          <w:rFonts w:ascii="Times New Roman" w:hAnsi="Times New Roman" w:cs="Times New Roman"/>
        </w:rPr>
        <w:t xml:space="preserve">онкурс </w:t>
      </w:r>
      <w:r w:rsidR="001A14F1" w:rsidRPr="00DA484F">
        <w:rPr>
          <w:rFonts w:ascii="Times New Roman" w:hAnsi="Times New Roman" w:cs="Times New Roman"/>
        </w:rPr>
        <w:t xml:space="preserve">будет </w:t>
      </w:r>
      <w:r w:rsidR="002217EE" w:rsidRPr="00DA484F">
        <w:rPr>
          <w:rFonts w:ascii="Times New Roman" w:hAnsi="Times New Roman" w:cs="Times New Roman"/>
        </w:rPr>
        <w:t>проводится в трех возрастных категориях:</w:t>
      </w:r>
    </w:p>
    <w:p w:rsidR="002217EE" w:rsidRPr="00DA484F" w:rsidRDefault="002217EE" w:rsidP="0020567B">
      <w:pPr>
        <w:jc w:val="center"/>
        <w:rPr>
          <w:rFonts w:ascii="Times New Roman" w:hAnsi="Times New Roman"/>
          <w:sz w:val="30"/>
          <w:lang w:eastAsia="en-US"/>
        </w:rPr>
      </w:pPr>
      <w:r w:rsidRPr="00DA484F">
        <w:rPr>
          <w:rFonts w:ascii="Times New Roman" w:hAnsi="Times New Roman"/>
          <w:sz w:val="30"/>
          <w:lang w:eastAsia="en-US"/>
        </w:rPr>
        <w:t>от 7 лет до 12 лет;</w:t>
      </w:r>
    </w:p>
    <w:p w:rsidR="002217EE" w:rsidRPr="00DA484F" w:rsidRDefault="002217EE" w:rsidP="0020567B">
      <w:pPr>
        <w:jc w:val="center"/>
        <w:rPr>
          <w:rFonts w:ascii="Times New Roman" w:hAnsi="Times New Roman"/>
          <w:sz w:val="30"/>
          <w:lang w:eastAsia="en-US"/>
        </w:rPr>
      </w:pPr>
      <w:r w:rsidRPr="00DA484F">
        <w:rPr>
          <w:rFonts w:ascii="Times New Roman" w:hAnsi="Times New Roman"/>
          <w:sz w:val="30"/>
          <w:lang w:eastAsia="en-US"/>
        </w:rPr>
        <w:t>от 13 лет до 17 лет;</w:t>
      </w:r>
    </w:p>
    <w:p w:rsidR="002217EE" w:rsidRPr="00DA484F" w:rsidRDefault="002217EE" w:rsidP="0020567B">
      <w:pPr>
        <w:jc w:val="center"/>
        <w:rPr>
          <w:rFonts w:ascii="Times New Roman" w:hAnsi="Times New Roman"/>
          <w:sz w:val="30"/>
          <w:lang w:eastAsia="en-US"/>
        </w:rPr>
      </w:pPr>
      <w:r w:rsidRPr="00DA484F">
        <w:rPr>
          <w:rFonts w:ascii="Times New Roman" w:hAnsi="Times New Roman"/>
          <w:sz w:val="30"/>
          <w:lang w:eastAsia="en-US"/>
        </w:rPr>
        <w:t>от 18 лет до 31 года.</w:t>
      </w:r>
    </w:p>
    <w:p w:rsidR="00E23936" w:rsidRPr="00DA484F" w:rsidRDefault="00E23936" w:rsidP="0020567B">
      <w:pPr>
        <w:jc w:val="center"/>
        <w:rPr>
          <w:rFonts w:ascii="Times New Roman" w:hAnsi="Times New Roman"/>
          <w:sz w:val="30"/>
        </w:rPr>
      </w:pPr>
    </w:p>
    <w:p w:rsidR="00E23936" w:rsidRPr="00DA484F" w:rsidRDefault="00E23936" w:rsidP="00C048E0">
      <w:pPr>
        <w:spacing w:after="120"/>
        <w:jc w:val="center"/>
        <w:rPr>
          <w:rFonts w:ascii="Times New Roman" w:hAnsi="Times New Roman"/>
          <w:b/>
          <w:sz w:val="30"/>
        </w:rPr>
      </w:pPr>
      <w:r w:rsidRPr="00DA484F">
        <w:rPr>
          <w:rFonts w:ascii="Times New Roman" w:hAnsi="Times New Roman"/>
          <w:b/>
          <w:sz w:val="30"/>
        </w:rPr>
        <w:t>СРОКИ</w:t>
      </w:r>
    </w:p>
    <w:p w:rsidR="00E23936" w:rsidRPr="00DA484F" w:rsidRDefault="00E23936" w:rsidP="00E23936">
      <w:pPr>
        <w:pStyle w:val="40"/>
        <w:tabs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DA484F">
        <w:rPr>
          <w:rFonts w:ascii="Times New Roman" w:hAnsi="Times New Roman" w:cs="Times New Roman"/>
          <w:b/>
        </w:rPr>
        <w:t xml:space="preserve">до </w:t>
      </w:r>
      <w:r w:rsidR="000F1B4D" w:rsidRPr="00DA484F">
        <w:rPr>
          <w:rFonts w:ascii="Times New Roman" w:hAnsi="Times New Roman" w:cs="Times New Roman"/>
          <w:b/>
        </w:rPr>
        <w:t>15 марта</w:t>
      </w:r>
      <w:r w:rsidRPr="00DA484F">
        <w:rPr>
          <w:rFonts w:ascii="Times New Roman" w:hAnsi="Times New Roman" w:cs="Times New Roman"/>
          <w:b/>
        </w:rPr>
        <w:t xml:space="preserve"> 201</w:t>
      </w:r>
      <w:r w:rsidR="000F1B4D" w:rsidRPr="00DA484F">
        <w:rPr>
          <w:rFonts w:ascii="Times New Roman" w:hAnsi="Times New Roman" w:cs="Times New Roman"/>
          <w:b/>
        </w:rPr>
        <w:t>9</w:t>
      </w:r>
      <w:r w:rsidRPr="00DA484F">
        <w:rPr>
          <w:rFonts w:ascii="Times New Roman" w:hAnsi="Times New Roman" w:cs="Times New Roman"/>
          <w:b/>
        </w:rPr>
        <w:t xml:space="preserve"> г.</w:t>
      </w:r>
      <w:r w:rsidRPr="00DA484F">
        <w:rPr>
          <w:rFonts w:ascii="Times New Roman" w:hAnsi="Times New Roman" w:cs="Times New Roman"/>
        </w:rPr>
        <w:t xml:space="preserve"> направ</w:t>
      </w:r>
      <w:r w:rsidR="00490EC1" w:rsidRPr="00DA484F">
        <w:rPr>
          <w:rFonts w:ascii="Times New Roman" w:hAnsi="Times New Roman" w:cs="Times New Roman"/>
        </w:rPr>
        <w:t>ь</w:t>
      </w:r>
      <w:r w:rsidRPr="00DA484F">
        <w:rPr>
          <w:rFonts w:ascii="Times New Roman" w:hAnsi="Times New Roman" w:cs="Times New Roman"/>
        </w:rPr>
        <w:t xml:space="preserve"> на электронный адрес </w:t>
      </w:r>
      <w:r w:rsidR="00965797" w:rsidRPr="00DA484F">
        <w:rPr>
          <w:rFonts w:ascii="Times New Roman" w:hAnsi="Times New Roman" w:cs="Times New Roman"/>
          <w:lang w:val="en-US"/>
        </w:rPr>
        <w:t>konkurs</w:t>
      </w:r>
      <w:r w:rsidRPr="00DA484F">
        <w:rPr>
          <w:rFonts w:ascii="Times New Roman" w:hAnsi="Times New Roman" w:cs="Times New Roman"/>
        </w:rPr>
        <w:t>@</w:t>
      </w:r>
      <w:r w:rsidR="000F1B4D" w:rsidRPr="00DA484F">
        <w:rPr>
          <w:rFonts w:ascii="Times New Roman" w:hAnsi="Times New Roman" w:cs="Times New Roman"/>
          <w:lang w:val="en-US"/>
        </w:rPr>
        <w:t>nbrb</w:t>
      </w:r>
      <w:r w:rsidRPr="00DA484F">
        <w:rPr>
          <w:rFonts w:ascii="Times New Roman" w:hAnsi="Times New Roman" w:cs="Times New Roman"/>
        </w:rPr>
        <w:t>.</w:t>
      </w:r>
      <w:r w:rsidR="000F1B4D" w:rsidRPr="00DA484F">
        <w:rPr>
          <w:rFonts w:ascii="Times New Roman" w:hAnsi="Times New Roman" w:cs="Times New Roman"/>
          <w:lang w:val="en-US"/>
        </w:rPr>
        <w:t>by</w:t>
      </w:r>
      <w:r w:rsidRPr="00DA484F">
        <w:rPr>
          <w:rFonts w:ascii="Times New Roman" w:hAnsi="Times New Roman" w:cs="Times New Roman"/>
        </w:rPr>
        <w:t xml:space="preserve"> </w:t>
      </w:r>
      <w:r w:rsidRPr="00DA484F">
        <w:rPr>
          <w:rFonts w:ascii="Times New Roman" w:hAnsi="Times New Roman" w:cs="Times New Roman"/>
          <w:u w:val="single"/>
        </w:rPr>
        <w:t>заявку</w:t>
      </w:r>
      <w:r w:rsidRPr="00DA484F">
        <w:rPr>
          <w:rFonts w:ascii="Times New Roman" w:hAnsi="Times New Roman" w:cs="Times New Roman"/>
        </w:rPr>
        <w:t xml:space="preserve"> на участие в конкурсе, </w:t>
      </w:r>
      <w:r w:rsidRPr="00DA484F">
        <w:rPr>
          <w:rFonts w:ascii="Times New Roman" w:hAnsi="Times New Roman" w:cs="Times New Roman"/>
          <w:u w:val="single"/>
        </w:rPr>
        <w:t>ссылку</w:t>
      </w:r>
      <w:r w:rsidRPr="00DA484F">
        <w:rPr>
          <w:rFonts w:ascii="Times New Roman" w:hAnsi="Times New Roman" w:cs="Times New Roman"/>
        </w:rPr>
        <w:t xml:space="preserve"> на страницу </w:t>
      </w:r>
      <w:r w:rsidR="00004CCE" w:rsidRPr="00DA484F">
        <w:rPr>
          <w:rFonts w:ascii="Times New Roman" w:hAnsi="Times New Roman" w:cs="Times New Roman"/>
        </w:rPr>
        <w:t>www.youtube.com, файлообменника, социальных сетей, где размещен</w:t>
      </w:r>
      <w:r w:rsidR="00C55BEA">
        <w:rPr>
          <w:rFonts w:ascii="Times New Roman" w:hAnsi="Times New Roman" w:cs="Times New Roman"/>
        </w:rPr>
        <w:t>а конкурсная работа (</w:t>
      </w:r>
      <w:r w:rsidR="00004CCE" w:rsidRPr="00DA484F">
        <w:rPr>
          <w:rFonts w:ascii="Times New Roman" w:hAnsi="Times New Roman" w:cs="Times New Roman"/>
        </w:rPr>
        <w:t>видеоролик</w:t>
      </w:r>
      <w:r w:rsidR="00C55BEA">
        <w:rPr>
          <w:rFonts w:ascii="Times New Roman" w:hAnsi="Times New Roman" w:cs="Times New Roman"/>
        </w:rPr>
        <w:t>)</w:t>
      </w:r>
      <w:r w:rsidR="00004CCE" w:rsidRPr="00DA484F">
        <w:rPr>
          <w:rFonts w:ascii="Times New Roman" w:hAnsi="Times New Roman" w:cs="Times New Roman"/>
        </w:rPr>
        <w:t xml:space="preserve"> либо сам видеоролик</w:t>
      </w:r>
      <w:r w:rsidRPr="00DA484F">
        <w:rPr>
          <w:rFonts w:ascii="Times New Roman" w:hAnsi="Times New Roman" w:cs="Times New Roman"/>
        </w:rPr>
        <w:t>.</w:t>
      </w:r>
    </w:p>
    <w:p w:rsidR="00E23936" w:rsidRPr="00DA484F" w:rsidRDefault="00E23936" w:rsidP="00E23936">
      <w:pPr>
        <w:pStyle w:val="aa"/>
        <w:ind w:left="0"/>
      </w:pPr>
      <w:r w:rsidRPr="00DA484F">
        <w:rPr>
          <w:b/>
        </w:rPr>
        <w:t xml:space="preserve">не позднее </w:t>
      </w:r>
      <w:r w:rsidR="000F1B4D" w:rsidRPr="00DA484F">
        <w:rPr>
          <w:b/>
        </w:rPr>
        <w:t>31</w:t>
      </w:r>
      <w:r w:rsidRPr="00DA484F">
        <w:rPr>
          <w:b/>
        </w:rPr>
        <w:t xml:space="preserve"> марта 201</w:t>
      </w:r>
      <w:r w:rsidR="000F1B4D" w:rsidRPr="00DA484F">
        <w:rPr>
          <w:b/>
        </w:rPr>
        <w:t>9</w:t>
      </w:r>
      <w:r w:rsidRPr="00DA484F">
        <w:rPr>
          <w:b/>
        </w:rPr>
        <w:t xml:space="preserve"> г.</w:t>
      </w:r>
      <w:r w:rsidRPr="00DA484F">
        <w:t xml:space="preserve"> будут объявлены итоги конкурса.</w:t>
      </w:r>
    </w:p>
    <w:p w:rsidR="00E23936" w:rsidRPr="00DA484F" w:rsidRDefault="00E23936" w:rsidP="0020567B">
      <w:pPr>
        <w:jc w:val="center"/>
        <w:rPr>
          <w:rFonts w:ascii="Times New Roman" w:hAnsi="Times New Roman"/>
          <w:sz w:val="30"/>
        </w:rPr>
      </w:pPr>
    </w:p>
    <w:p w:rsidR="00166C0E" w:rsidRPr="004B3327" w:rsidRDefault="00166C0E" w:rsidP="00C048E0">
      <w:pPr>
        <w:spacing w:after="120"/>
        <w:ind w:firstLine="709"/>
        <w:jc w:val="center"/>
        <w:rPr>
          <w:rFonts w:ascii="Times New Roman" w:hAnsi="Times New Roman"/>
          <w:b/>
          <w:sz w:val="30"/>
        </w:rPr>
      </w:pPr>
      <w:r w:rsidRPr="00DA484F">
        <w:rPr>
          <w:rFonts w:ascii="Times New Roman" w:hAnsi="Times New Roman"/>
          <w:b/>
          <w:sz w:val="30"/>
        </w:rPr>
        <w:t xml:space="preserve">ТРЕБОВАНИЯ К </w:t>
      </w:r>
      <w:r w:rsidR="004B3327" w:rsidRPr="00DA484F">
        <w:rPr>
          <w:rFonts w:ascii="Times New Roman" w:hAnsi="Times New Roman"/>
          <w:b/>
          <w:sz w:val="30"/>
        </w:rPr>
        <w:t>ЗАЯВКЕ</w:t>
      </w:r>
      <w:r w:rsidR="004B3327">
        <w:rPr>
          <w:rFonts w:ascii="Times New Roman" w:hAnsi="Times New Roman"/>
          <w:b/>
          <w:sz w:val="30"/>
        </w:rPr>
        <w:t xml:space="preserve"> И </w:t>
      </w:r>
      <w:r w:rsidRPr="00DA484F">
        <w:rPr>
          <w:rFonts w:ascii="Times New Roman" w:hAnsi="Times New Roman"/>
          <w:b/>
          <w:sz w:val="30"/>
        </w:rPr>
        <w:t>ВИДЕОРОЛИКУ</w:t>
      </w:r>
    </w:p>
    <w:p w:rsidR="00166C0E" w:rsidRPr="00DA484F" w:rsidRDefault="00166C0E" w:rsidP="00166C0E">
      <w:pPr>
        <w:pStyle w:val="40"/>
        <w:tabs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DA484F">
        <w:rPr>
          <w:rFonts w:ascii="Times New Roman" w:hAnsi="Times New Roman" w:cs="Times New Roman"/>
        </w:rPr>
        <w:t>Конкурсные работы, представляющие собой видеофайлы, должны быть длительностью не более трех минут.</w:t>
      </w:r>
    </w:p>
    <w:p w:rsidR="00166C0E" w:rsidRPr="00DA484F" w:rsidRDefault="00166C0E" w:rsidP="00166C0E">
      <w:pPr>
        <w:pStyle w:val="40"/>
        <w:tabs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DA484F">
        <w:rPr>
          <w:rFonts w:ascii="Times New Roman" w:hAnsi="Times New Roman" w:cs="Times New Roman"/>
        </w:rPr>
        <w:t>В заявке на участие в конкурсе должна содержаться следующая информация:</w:t>
      </w:r>
    </w:p>
    <w:p w:rsidR="00166C0E" w:rsidRPr="00DA484F" w:rsidRDefault="00166C0E" w:rsidP="00166C0E">
      <w:pPr>
        <w:pStyle w:val="40"/>
        <w:tabs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DA484F">
        <w:rPr>
          <w:rFonts w:ascii="Times New Roman" w:hAnsi="Times New Roman" w:cs="Times New Roman"/>
        </w:rPr>
        <w:t>фамилия, собственное имя, отчество (если таковое имеется), возраст, место проживания, контактный телефон, адрес электронной почты участника;</w:t>
      </w:r>
    </w:p>
    <w:p w:rsidR="00166C0E" w:rsidRPr="00DA484F" w:rsidRDefault="00166C0E" w:rsidP="00166C0E">
      <w:pPr>
        <w:pStyle w:val="40"/>
        <w:tabs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DA484F">
        <w:rPr>
          <w:rFonts w:ascii="Times New Roman" w:hAnsi="Times New Roman" w:cs="Times New Roman"/>
        </w:rPr>
        <w:t>фамилия, собственное имя, отчество (если таковое имеется), контактный телефон, адрес электронной почты законного представителя несовершеннолетнего участника.</w:t>
      </w:r>
    </w:p>
    <w:p w:rsidR="00166C0E" w:rsidRDefault="00166C0E" w:rsidP="004A2298">
      <w:pPr>
        <w:tabs>
          <w:tab w:val="left" w:pos="993"/>
        </w:tabs>
        <w:contextualSpacing/>
        <w:jc w:val="center"/>
        <w:rPr>
          <w:rFonts w:ascii="Times New Roman" w:hAnsi="Times New Roman"/>
          <w:sz w:val="30"/>
        </w:rPr>
      </w:pPr>
    </w:p>
    <w:p w:rsidR="00132B24" w:rsidRDefault="00132B24" w:rsidP="004A2298">
      <w:pPr>
        <w:tabs>
          <w:tab w:val="left" w:pos="993"/>
        </w:tabs>
        <w:contextualSpacing/>
        <w:jc w:val="center"/>
        <w:rPr>
          <w:rFonts w:ascii="Times New Roman" w:hAnsi="Times New Roman"/>
          <w:sz w:val="30"/>
        </w:rPr>
      </w:pPr>
    </w:p>
    <w:p w:rsidR="00132B24" w:rsidRDefault="00132B24" w:rsidP="004A2298">
      <w:pPr>
        <w:tabs>
          <w:tab w:val="left" w:pos="993"/>
        </w:tabs>
        <w:contextualSpacing/>
        <w:jc w:val="center"/>
        <w:rPr>
          <w:rFonts w:ascii="Times New Roman" w:hAnsi="Times New Roman"/>
          <w:sz w:val="30"/>
        </w:rPr>
      </w:pPr>
    </w:p>
    <w:p w:rsidR="00132B24" w:rsidRDefault="00132B24" w:rsidP="004A2298">
      <w:pPr>
        <w:tabs>
          <w:tab w:val="left" w:pos="993"/>
        </w:tabs>
        <w:contextualSpacing/>
        <w:jc w:val="center"/>
        <w:rPr>
          <w:rFonts w:ascii="Times New Roman" w:hAnsi="Times New Roman"/>
          <w:sz w:val="30"/>
        </w:rPr>
      </w:pPr>
    </w:p>
    <w:p w:rsidR="00166C0E" w:rsidRPr="00DA484F" w:rsidRDefault="00166C0E" w:rsidP="00C048E0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sz w:val="30"/>
        </w:rPr>
      </w:pPr>
      <w:r w:rsidRPr="00DA484F">
        <w:rPr>
          <w:rFonts w:ascii="Times New Roman" w:hAnsi="Times New Roman"/>
          <w:b/>
          <w:sz w:val="30"/>
        </w:rPr>
        <w:lastRenderedPageBreak/>
        <w:t>ПРИЗЫ</w:t>
      </w:r>
    </w:p>
    <w:p w:rsidR="00166C0E" w:rsidRPr="00765B5C" w:rsidRDefault="00166C0E" w:rsidP="00166C0E">
      <w:pPr>
        <w:ind w:firstLine="709"/>
        <w:jc w:val="both"/>
        <w:rPr>
          <w:rFonts w:ascii="Times New Roman" w:hAnsi="Times New Roman"/>
          <w:sz w:val="30"/>
          <w:lang w:eastAsia="en-US"/>
        </w:rPr>
      </w:pPr>
      <w:r w:rsidRPr="00DA484F">
        <w:rPr>
          <w:rFonts w:ascii="Times New Roman" w:hAnsi="Times New Roman"/>
          <w:sz w:val="30"/>
          <w:lang w:eastAsia="en-US"/>
        </w:rPr>
        <w:t xml:space="preserve">Главный приз в каждой возрастной группе – денежная премия в размере </w:t>
      </w:r>
      <w:r w:rsidRPr="00FF21EC">
        <w:rPr>
          <w:rFonts w:ascii="Times New Roman" w:hAnsi="Times New Roman"/>
          <w:b/>
          <w:sz w:val="32"/>
          <w:szCs w:val="32"/>
          <w:lang w:eastAsia="en-US"/>
        </w:rPr>
        <w:t>1</w:t>
      </w:r>
      <w:r w:rsidR="00837CCD" w:rsidRPr="00837CCD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r w:rsidRPr="00FF21EC">
        <w:rPr>
          <w:rFonts w:ascii="Times New Roman" w:hAnsi="Times New Roman"/>
          <w:b/>
          <w:sz w:val="32"/>
          <w:szCs w:val="32"/>
          <w:lang w:eastAsia="en-US"/>
        </w:rPr>
        <w:t>000 белорусских рублей</w:t>
      </w:r>
      <w:r w:rsidRPr="00DA484F">
        <w:rPr>
          <w:rFonts w:ascii="Times New Roman" w:hAnsi="Times New Roman"/>
          <w:sz w:val="30"/>
          <w:lang w:eastAsia="en-US"/>
        </w:rPr>
        <w:t xml:space="preserve">. Также денежными премиями в </w:t>
      </w:r>
      <w:r w:rsidR="00D15A70" w:rsidRPr="00DA484F">
        <w:rPr>
          <w:rFonts w:ascii="Times New Roman" w:hAnsi="Times New Roman"/>
          <w:sz w:val="30"/>
          <w:lang w:eastAsia="en-US"/>
        </w:rPr>
        <w:t xml:space="preserve">каждой из </w:t>
      </w:r>
      <w:r w:rsidRPr="00DA484F">
        <w:rPr>
          <w:rFonts w:ascii="Times New Roman" w:hAnsi="Times New Roman"/>
          <w:sz w:val="30"/>
          <w:lang w:eastAsia="en-US"/>
        </w:rPr>
        <w:t xml:space="preserve">возрастных групп будут отмечены работы, занявшие второе и </w:t>
      </w:r>
      <w:r w:rsidRPr="00765B5C">
        <w:rPr>
          <w:rFonts w:ascii="Times New Roman" w:hAnsi="Times New Roman"/>
          <w:sz w:val="30"/>
          <w:lang w:eastAsia="en-US"/>
        </w:rPr>
        <w:t xml:space="preserve">третье место – </w:t>
      </w:r>
      <w:r w:rsidRPr="00765B5C">
        <w:rPr>
          <w:rFonts w:ascii="Times New Roman" w:hAnsi="Times New Roman"/>
          <w:b/>
          <w:sz w:val="32"/>
          <w:szCs w:val="32"/>
          <w:lang w:eastAsia="en-US"/>
        </w:rPr>
        <w:t>700 и 500 белорусских рублей</w:t>
      </w:r>
      <w:r w:rsidRPr="00765B5C">
        <w:rPr>
          <w:rFonts w:ascii="Times New Roman" w:hAnsi="Times New Roman"/>
          <w:b/>
          <w:sz w:val="30"/>
          <w:lang w:eastAsia="en-US"/>
        </w:rPr>
        <w:t xml:space="preserve"> </w:t>
      </w:r>
      <w:r w:rsidRPr="00765B5C">
        <w:rPr>
          <w:rFonts w:ascii="Times New Roman" w:hAnsi="Times New Roman"/>
          <w:sz w:val="30"/>
          <w:lang w:eastAsia="en-US"/>
        </w:rPr>
        <w:t>соответственно.</w:t>
      </w:r>
    </w:p>
    <w:p w:rsidR="004E7464" w:rsidRPr="00765B5C" w:rsidRDefault="004E7464" w:rsidP="004E7464">
      <w:pPr>
        <w:pStyle w:val="40"/>
        <w:shd w:val="clear" w:color="auto" w:fill="auto"/>
        <w:tabs>
          <w:tab w:val="left" w:pos="709"/>
        </w:tabs>
        <w:spacing w:before="0" w:line="240" w:lineRule="auto"/>
        <w:ind w:firstLine="709"/>
        <w:rPr>
          <w:rFonts w:ascii="Times New Roman" w:hAnsi="Times New Roman"/>
        </w:rPr>
      </w:pPr>
      <w:r w:rsidRPr="00765B5C">
        <w:rPr>
          <w:rFonts w:ascii="Times New Roman" w:hAnsi="Times New Roman"/>
        </w:rPr>
        <w:t>Жюри конкурса имеет право учреждать дополнительные призы в отдельных номинациях.</w:t>
      </w:r>
    </w:p>
    <w:p w:rsidR="00166C0E" w:rsidRPr="00765B5C" w:rsidRDefault="00166C0E" w:rsidP="0020567B">
      <w:pPr>
        <w:jc w:val="center"/>
        <w:rPr>
          <w:rFonts w:ascii="Times New Roman" w:hAnsi="Times New Roman"/>
          <w:sz w:val="30"/>
        </w:rPr>
      </w:pPr>
    </w:p>
    <w:p w:rsidR="00784CDB" w:rsidRPr="00765B5C" w:rsidRDefault="004250AB" w:rsidP="00C048E0">
      <w:pPr>
        <w:spacing w:after="120"/>
        <w:jc w:val="center"/>
        <w:rPr>
          <w:rFonts w:ascii="Times New Roman" w:hAnsi="Times New Roman"/>
          <w:b/>
          <w:sz w:val="30"/>
        </w:rPr>
      </w:pPr>
      <w:r w:rsidRPr="00765B5C">
        <w:rPr>
          <w:rFonts w:ascii="Times New Roman" w:hAnsi="Times New Roman"/>
          <w:b/>
          <w:sz w:val="30"/>
        </w:rPr>
        <w:t>О ЧЕМ</w:t>
      </w:r>
      <w:r w:rsidR="00784CDB" w:rsidRPr="00765B5C">
        <w:rPr>
          <w:rFonts w:ascii="Times New Roman" w:hAnsi="Times New Roman"/>
          <w:b/>
          <w:sz w:val="30"/>
        </w:rPr>
        <w:t xml:space="preserve"> ДОЛЖ</w:t>
      </w:r>
      <w:r w:rsidRPr="00765B5C">
        <w:rPr>
          <w:rFonts w:ascii="Times New Roman" w:hAnsi="Times New Roman"/>
          <w:b/>
          <w:sz w:val="30"/>
        </w:rPr>
        <w:t>Е</w:t>
      </w:r>
      <w:r w:rsidR="00784CDB" w:rsidRPr="00765B5C">
        <w:rPr>
          <w:rFonts w:ascii="Times New Roman" w:hAnsi="Times New Roman"/>
          <w:b/>
          <w:sz w:val="30"/>
        </w:rPr>
        <w:t>Н БЫТЬ ВИДЕОРОЛИК</w:t>
      </w:r>
    </w:p>
    <w:p w:rsidR="000F1B4D" w:rsidRPr="00765B5C" w:rsidRDefault="004B3327" w:rsidP="000F1B4D">
      <w:pPr>
        <w:ind w:firstLine="709"/>
        <w:jc w:val="both"/>
        <w:rPr>
          <w:rFonts w:ascii="Times New Roman" w:hAnsi="Times New Roman"/>
          <w:b/>
          <w:sz w:val="30"/>
        </w:rPr>
      </w:pPr>
      <w:r w:rsidRPr="00765B5C">
        <w:rPr>
          <w:rFonts w:ascii="Times New Roman" w:hAnsi="Times New Roman"/>
          <w:sz w:val="30"/>
          <w:lang w:eastAsia="en-US"/>
        </w:rPr>
        <w:t>Пр</w:t>
      </w:r>
      <w:r w:rsidR="001A14F1" w:rsidRPr="00765B5C">
        <w:rPr>
          <w:rFonts w:ascii="Times New Roman" w:hAnsi="Times New Roman"/>
          <w:sz w:val="30"/>
          <w:lang w:eastAsia="en-US"/>
        </w:rPr>
        <w:t xml:space="preserve">едлагаем </w:t>
      </w:r>
      <w:r w:rsidR="000F1B4D" w:rsidRPr="00765B5C">
        <w:rPr>
          <w:rFonts w:ascii="Times New Roman" w:hAnsi="Times New Roman"/>
          <w:sz w:val="30"/>
          <w:lang w:eastAsia="en-US"/>
        </w:rPr>
        <w:t xml:space="preserve">порассуждать </w:t>
      </w:r>
      <w:r w:rsidR="001A14F1" w:rsidRPr="00765B5C">
        <w:rPr>
          <w:rFonts w:ascii="Times New Roman" w:hAnsi="Times New Roman"/>
          <w:sz w:val="30"/>
          <w:lang w:eastAsia="en-US"/>
        </w:rPr>
        <w:t xml:space="preserve">в </w:t>
      </w:r>
      <w:proofErr w:type="gramStart"/>
      <w:r w:rsidR="001A14F1" w:rsidRPr="00765B5C">
        <w:rPr>
          <w:rFonts w:ascii="Times New Roman" w:hAnsi="Times New Roman"/>
          <w:sz w:val="30"/>
          <w:lang w:eastAsia="en-US"/>
        </w:rPr>
        <w:t>видеоролике</w:t>
      </w:r>
      <w:proofErr w:type="gramEnd"/>
      <w:r w:rsidR="001A14F1" w:rsidRPr="00765B5C">
        <w:rPr>
          <w:rFonts w:ascii="Times New Roman" w:hAnsi="Times New Roman"/>
          <w:sz w:val="30"/>
          <w:lang w:eastAsia="en-US"/>
        </w:rPr>
        <w:t xml:space="preserve"> </w:t>
      </w:r>
      <w:r w:rsidR="000F1B4D" w:rsidRPr="00765B5C">
        <w:rPr>
          <w:rFonts w:ascii="Times New Roman" w:hAnsi="Times New Roman"/>
          <w:sz w:val="30"/>
          <w:lang w:eastAsia="en-US"/>
        </w:rPr>
        <w:t>на одну или несколько тем</w:t>
      </w:r>
      <w:r w:rsidR="00C55BEA" w:rsidRPr="00765B5C">
        <w:rPr>
          <w:rFonts w:ascii="Times New Roman" w:hAnsi="Times New Roman"/>
          <w:sz w:val="30"/>
          <w:lang w:eastAsia="en-US"/>
        </w:rPr>
        <w:t xml:space="preserve"> о</w:t>
      </w:r>
      <w:r w:rsidR="000F1B4D" w:rsidRPr="00765B5C">
        <w:rPr>
          <w:rFonts w:ascii="Times New Roman" w:hAnsi="Times New Roman"/>
          <w:sz w:val="30"/>
        </w:rPr>
        <w:t xml:space="preserve"> </w:t>
      </w:r>
      <w:r w:rsidR="00100AA3" w:rsidRPr="00765B5C">
        <w:rPr>
          <w:rFonts w:ascii="Times New Roman" w:hAnsi="Times New Roman"/>
          <w:b/>
          <w:sz w:val="30"/>
        </w:rPr>
        <w:t>ден</w:t>
      </w:r>
      <w:r w:rsidR="00C55BEA" w:rsidRPr="00765B5C">
        <w:rPr>
          <w:rFonts w:ascii="Times New Roman" w:hAnsi="Times New Roman"/>
          <w:b/>
          <w:sz w:val="30"/>
        </w:rPr>
        <w:t>ьгах</w:t>
      </w:r>
      <w:r w:rsidR="00DC75A2" w:rsidRPr="00765B5C">
        <w:rPr>
          <w:rFonts w:ascii="Times New Roman" w:hAnsi="Times New Roman"/>
          <w:b/>
          <w:sz w:val="30"/>
        </w:rPr>
        <w:t>, инфляции и ценовой стабильности.</w:t>
      </w:r>
      <w:r w:rsidR="00393C7D" w:rsidRPr="00765B5C">
        <w:rPr>
          <w:rFonts w:ascii="Times New Roman" w:hAnsi="Times New Roman"/>
          <w:b/>
          <w:sz w:val="30"/>
        </w:rPr>
        <w:t xml:space="preserve"> Что ты знаешь об этих экономических </w:t>
      </w:r>
      <w:r w:rsidR="00AF3657" w:rsidRPr="00765B5C">
        <w:rPr>
          <w:rFonts w:ascii="Times New Roman" w:hAnsi="Times New Roman"/>
          <w:b/>
          <w:sz w:val="30"/>
        </w:rPr>
        <w:t>понятиях</w:t>
      </w:r>
      <w:r w:rsidR="00393C7D" w:rsidRPr="00765B5C">
        <w:rPr>
          <w:rFonts w:ascii="Times New Roman" w:hAnsi="Times New Roman"/>
          <w:b/>
          <w:sz w:val="30"/>
        </w:rPr>
        <w:t xml:space="preserve">? Можешь рассказать простыми словами </w:t>
      </w:r>
      <w:r w:rsidR="00DC16E2" w:rsidRPr="00765B5C">
        <w:rPr>
          <w:rFonts w:ascii="Times New Roman" w:hAnsi="Times New Roman"/>
          <w:b/>
          <w:sz w:val="30"/>
        </w:rPr>
        <w:t>об</w:t>
      </w:r>
      <w:r w:rsidR="00393C7D" w:rsidRPr="00765B5C">
        <w:rPr>
          <w:rFonts w:ascii="Times New Roman" w:hAnsi="Times New Roman"/>
          <w:b/>
          <w:sz w:val="30"/>
        </w:rPr>
        <w:t xml:space="preserve"> этих непростых вещах?</w:t>
      </w:r>
    </w:p>
    <w:p w:rsidR="000F1B4D" w:rsidRPr="00765B5C" w:rsidRDefault="000F1B4D" w:rsidP="00393C7D">
      <w:pPr>
        <w:ind w:firstLine="709"/>
        <w:rPr>
          <w:rFonts w:ascii="Times New Roman" w:hAnsi="Times New Roman"/>
          <w:sz w:val="30"/>
        </w:rPr>
      </w:pPr>
    </w:p>
    <w:p w:rsidR="00927DE1" w:rsidRPr="00765B5C" w:rsidRDefault="00DB7F6E" w:rsidP="00C048E0">
      <w:pPr>
        <w:spacing w:after="120"/>
        <w:jc w:val="center"/>
        <w:rPr>
          <w:rFonts w:ascii="Times New Roman" w:hAnsi="Times New Roman"/>
          <w:i/>
          <w:sz w:val="30"/>
        </w:rPr>
      </w:pPr>
      <w:r w:rsidRPr="00765B5C">
        <w:rPr>
          <w:rFonts w:ascii="Times New Roman" w:hAnsi="Times New Roman"/>
          <w:i/>
          <w:sz w:val="30"/>
        </w:rPr>
        <w:t>Деньги</w:t>
      </w:r>
    </w:p>
    <w:p w:rsidR="00B51EFE" w:rsidRPr="00765B5C" w:rsidRDefault="00CD456D" w:rsidP="00393C7D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 xml:space="preserve">Трудно представить </w:t>
      </w:r>
      <w:r w:rsidR="00837CCD" w:rsidRPr="00765B5C">
        <w:rPr>
          <w:rFonts w:ascii="Times New Roman" w:hAnsi="Times New Roman"/>
          <w:sz w:val="30"/>
        </w:rPr>
        <w:t xml:space="preserve">себе </w:t>
      </w:r>
      <w:r w:rsidRPr="00765B5C">
        <w:rPr>
          <w:rFonts w:ascii="Times New Roman" w:hAnsi="Times New Roman"/>
          <w:sz w:val="30"/>
        </w:rPr>
        <w:t>современную жизнь без денег. Это важнейшее изобретение человечества, без которого развитие общества было бы невозможным.</w:t>
      </w:r>
    </w:p>
    <w:p w:rsidR="002E1B8A" w:rsidRPr="00765B5C" w:rsidRDefault="00A01F92" w:rsidP="00A01F92">
      <w:pPr>
        <w:pStyle w:val="40"/>
        <w:shd w:val="clear" w:color="auto" w:fill="auto"/>
        <w:tabs>
          <w:tab w:val="left" w:pos="709"/>
        </w:tabs>
        <w:spacing w:before="0" w:line="240" w:lineRule="auto"/>
        <w:ind w:firstLine="709"/>
        <w:rPr>
          <w:rFonts w:ascii="Times New Roman" w:hAnsi="Times New Roman"/>
        </w:rPr>
      </w:pPr>
      <w:r w:rsidRPr="00765B5C">
        <w:rPr>
          <w:rFonts w:ascii="Times New Roman" w:hAnsi="Times New Roman"/>
        </w:rPr>
        <w:t xml:space="preserve">За свою историю </w:t>
      </w:r>
      <w:r w:rsidR="00837CCD" w:rsidRPr="00765B5C">
        <w:rPr>
          <w:rFonts w:ascii="Times New Roman" w:hAnsi="Times New Roman"/>
        </w:rPr>
        <w:t>деньги</w:t>
      </w:r>
      <w:r w:rsidRPr="00765B5C">
        <w:rPr>
          <w:rFonts w:ascii="Times New Roman" w:hAnsi="Times New Roman"/>
        </w:rPr>
        <w:t xml:space="preserve"> имели различные вид</w:t>
      </w:r>
      <w:r w:rsidR="00837CCD" w:rsidRPr="00765B5C">
        <w:rPr>
          <w:rFonts w:ascii="Times New Roman" w:hAnsi="Times New Roman"/>
        </w:rPr>
        <w:t xml:space="preserve">ы и формы: от ракушек, камней, </w:t>
      </w:r>
      <w:r w:rsidRPr="00765B5C">
        <w:rPr>
          <w:rFonts w:ascii="Times New Roman" w:hAnsi="Times New Roman"/>
        </w:rPr>
        <w:t>золотых и серебряных монет до бумажных купюр. Сегодня в</w:t>
      </w:r>
      <w:r w:rsidR="00620D0B" w:rsidRPr="00765B5C">
        <w:rPr>
          <w:rFonts w:ascii="Times New Roman" w:hAnsi="Times New Roman"/>
        </w:rPr>
        <w:t xml:space="preserve">се деньги можно разделить на два вида: наличные (монеты и </w:t>
      </w:r>
      <w:r w:rsidR="00AF3657" w:rsidRPr="00765B5C">
        <w:rPr>
          <w:rFonts w:ascii="Times New Roman" w:hAnsi="Times New Roman"/>
        </w:rPr>
        <w:t>банкноты</w:t>
      </w:r>
      <w:r w:rsidR="00620D0B" w:rsidRPr="00765B5C">
        <w:rPr>
          <w:rFonts w:ascii="Times New Roman" w:hAnsi="Times New Roman"/>
        </w:rPr>
        <w:t xml:space="preserve">) и </w:t>
      </w:r>
      <w:r w:rsidR="0042543D" w:rsidRPr="00765B5C">
        <w:rPr>
          <w:rFonts w:ascii="Times New Roman" w:hAnsi="Times New Roman"/>
        </w:rPr>
        <w:t xml:space="preserve">безналичные </w:t>
      </w:r>
      <w:r w:rsidR="00620D0B" w:rsidRPr="00765B5C">
        <w:rPr>
          <w:rFonts w:ascii="Times New Roman" w:hAnsi="Times New Roman"/>
        </w:rPr>
        <w:t>(</w:t>
      </w:r>
      <w:r w:rsidR="002E1B8A" w:rsidRPr="00765B5C">
        <w:rPr>
          <w:rFonts w:ascii="Times New Roman" w:hAnsi="Times New Roman"/>
        </w:rPr>
        <w:t>которые существуют только в виде записей на счетах в банках</w:t>
      </w:r>
      <w:r w:rsidR="00620D0B" w:rsidRPr="00765B5C">
        <w:rPr>
          <w:rFonts w:ascii="Times New Roman" w:hAnsi="Times New Roman"/>
        </w:rPr>
        <w:t>)</w:t>
      </w:r>
      <w:r w:rsidR="00923DBE" w:rsidRPr="00765B5C">
        <w:rPr>
          <w:rFonts w:ascii="Times New Roman" w:hAnsi="Times New Roman"/>
        </w:rPr>
        <w:t>.</w:t>
      </w:r>
    </w:p>
    <w:p w:rsidR="00A412E2" w:rsidRPr="00765B5C" w:rsidRDefault="00A01F92" w:rsidP="00A01F92">
      <w:pPr>
        <w:pStyle w:val="40"/>
        <w:shd w:val="clear" w:color="auto" w:fill="auto"/>
        <w:tabs>
          <w:tab w:val="left" w:pos="709"/>
        </w:tabs>
        <w:spacing w:before="0" w:line="240" w:lineRule="auto"/>
        <w:ind w:firstLine="709"/>
        <w:rPr>
          <w:rFonts w:ascii="Times New Roman" w:hAnsi="Times New Roman"/>
        </w:rPr>
      </w:pPr>
      <w:r w:rsidRPr="00765B5C">
        <w:rPr>
          <w:rFonts w:ascii="Times New Roman" w:hAnsi="Times New Roman"/>
        </w:rPr>
        <w:t xml:space="preserve">Современные деньги создаются банками. Как это происходит? </w:t>
      </w:r>
      <w:r w:rsidR="00A412E2" w:rsidRPr="00765B5C">
        <w:rPr>
          <w:rFonts w:ascii="Times New Roman" w:hAnsi="Times New Roman"/>
        </w:rPr>
        <w:t xml:space="preserve">Практически во всех странах банки делятся на центральный банк и остальные банки, </w:t>
      </w:r>
      <w:r w:rsidR="00041471" w:rsidRPr="00765B5C">
        <w:rPr>
          <w:rFonts w:ascii="Times New Roman" w:hAnsi="Times New Roman"/>
        </w:rPr>
        <w:t>часто их</w:t>
      </w:r>
      <w:r w:rsidR="00A412E2" w:rsidRPr="00765B5C">
        <w:rPr>
          <w:rFonts w:ascii="Times New Roman" w:hAnsi="Times New Roman"/>
        </w:rPr>
        <w:t xml:space="preserve"> называют коммерческими.</w:t>
      </w:r>
    </w:p>
    <w:p w:rsidR="00A01F92" w:rsidRPr="00765B5C" w:rsidRDefault="00A412E2" w:rsidP="00A01F92">
      <w:pPr>
        <w:pStyle w:val="40"/>
        <w:shd w:val="clear" w:color="auto" w:fill="auto"/>
        <w:tabs>
          <w:tab w:val="left" w:pos="709"/>
        </w:tabs>
        <w:spacing w:before="0" w:line="240" w:lineRule="auto"/>
        <w:ind w:firstLine="709"/>
        <w:rPr>
          <w:rFonts w:ascii="Times New Roman" w:hAnsi="Times New Roman"/>
        </w:rPr>
      </w:pPr>
      <w:r w:rsidRPr="00765B5C">
        <w:rPr>
          <w:rFonts w:ascii="Times New Roman" w:hAnsi="Times New Roman"/>
        </w:rPr>
        <w:t xml:space="preserve">Центральный банк – это банк, обладающий по закону исключительным правом на выпуск денег в обращение (печать банкнот, чеканка монет). Он работает только с банками, а его задача заключается в </w:t>
      </w:r>
      <w:proofErr w:type="gramStart"/>
      <w:r w:rsidRPr="00765B5C">
        <w:rPr>
          <w:rFonts w:ascii="Times New Roman" w:hAnsi="Times New Roman"/>
        </w:rPr>
        <w:t>поддержании</w:t>
      </w:r>
      <w:proofErr w:type="gramEnd"/>
      <w:r w:rsidRPr="00765B5C">
        <w:rPr>
          <w:rFonts w:ascii="Times New Roman" w:hAnsi="Times New Roman"/>
        </w:rPr>
        <w:t xml:space="preserve"> достаточного количества денег в стране. Если денег не хватает, то он предоставляет их в долг банкам, а если слишком много – </w:t>
      </w:r>
      <w:r w:rsidR="00041471" w:rsidRPr="00765B5C">
        <w:rPr>
          <w:rFonts w:ascii="Times New Roman" w:hAnsi="Times New Roman"/>
        </w:rPr>
        <w:t>занимает у них</w:t>
      </w:r>
      <w:r w:rsidRPr="00765B5C">
        <w:rPr>
          <w:rFonts w:ascii="Times New Roman" w:hAnsi="Times New Roman"/>
        </w:rPr>
        <w:t>. Так деньги попадают</w:t>
      </w:r>
      <w:r w:rsidR="00837CCD" w:rsidRPr="00765B5C">
        <w:rPr>
          <w:rFonts w:ascii="Times New Roman" w:hAnsi="Times New Roman"/>
        </w:rPr>
        <w:t xml:space="preserve"> в оборот</w:t>
      </w:r>
      <w:r w:rsidRPr="00765B5C">
        <w:rPr>
          <w:rFonts w:ascii="Times New Roman" w:hAnsi="Times New Roman"/>
        </w:rPr>
        <w:t xml:space="preserve">, либо изымаются из </w:t>
      </w:r>
      <w:r w:rsidR="00837CCD" w:rsidRPr="00765B5C">
        <w:rPr>
          <w:rFonts w:ascii="Times New Roman" w:hAnsi="Times New Roman"/>
        </w:rPr>
        <w:t>него</w:t>
      </w:r>
      <w:r w:rsidRPr="00765B5C">
        <w:rPr>
          <w:rFonts w:ascii="Times New Roman" w:hAnsi="Times New Roman"/>
        </w:rPr>
        <w:t>.</w:t>
      </w:r>
    </w:p>
    <w:p w:rsidR="00A412E2" w:rsidRPr="00765B5C" w:rsidRDefault="00A412E2" w:rsidP="00A01F92">
      <w:pPr>
        <w:pStyle w:val="40"/>
        <w:shd w:val="clear" w:color="auto" w:fill="auto"/>
        <w:tabs>
          <w:tab w:val="left" w:pos="709"/>
        </w:tabs>
        <w:spacing w:before="0" w:line="240" w:lineRule="auto"/>
        <w:ind w:firstLine="709"/>
        <w:rPr>
          <w:rFonts w:ascii="Times New Roman" w:hAnsi="Times New Roman"/>
        </w:rPr>
      </w:pPr>
      <w:r w:rsidRPr="00765B5C">
        <w:rPr>
          <w:rFonts w:ascii="Times New Roman" w:hAnsi="Times New Roman"/>
        </w:rPr>
        <w:t xml:space="preserve">Однако создание денег происходит и в </w:t>
      </w:r>
      <w:proofErr w:type="gramStart"/>
      <w:r w:rsidRPr="00765B5C">
        <w:rPr>
          <w:rFonts w:ascii="Times New Roman" w:hAnsi="Times New Roman"/>
        </w:rPr>
        <w:t>процессе</w:t>
      </w:r>
      <w:proofErr w:type="gramEnd"/>
      <w:r w:rsidRPr="00765B5C">
        <w:rPr>
          <w:rFonts w:ascii="Times New Roman" w:hAnsi="Times New Roman"/>
        </w:rPr>
        <w:t xml:space="preserve"> их обращения, то есть без</w:t>
      </w:r>
      <w:r w:rsidR="00197993" w:rsidRPr="00765B5C">
        <w:rPr>
          <w:rFonts w:ascii="Times New Roman" w:hAnsi="Times New Roman"/>
        </w:rPr>
        <w:t xml:space="preserve"> прямого</w:t>
      </w:r>
      <w:r w:rsidRPr="00765B5C">
        <w:rPr>
          <w:rFonts w:ascii="Times New Roman" w:hAnsi="Times New Roman"/>
        </w:rPr>
        <w:t xml:space="preserve"> участия центрального банка. Каким образом? В </w:t>
      </w:r>
      <w:proofErr w:type="gramStart"/>
      <w:r w:rsidRPr="00765B5C">
        <w:rPr>
          <w:rFonts w:ascii="Times New Roman" w:hAnsi="Times New Roman"/>
        </w:rPr>
        <w:t>результате</w:t>
      </w:r>
      <w:proofErr w:type="gramEnd"/>
      <w:r w:rsidRPr="00765B5C">
        <w:rPr>
          <w:rFonts w:ascii="Times New Roman" w:hAnsi="Times New Roman"/>
        </w:rPr>
        <w:t xml:space="preserve"> кредитования банками своих клиентов. Смотри, как это происходит.</w:t>
      </w:r>
    </w:p>
    <w:p w:rsidR="00A412E2" w:rsidRPr="00765B5C" w:rsidRDefault="00197993" w:rsidP="00A01F92">
      <w:pPr>
        <w:pStyle w:val="40"/>
        <w:shd w:val="clear" w:color="auto" w:fill="auto"/>
        <w:tabs>
          <w:tab w:val="left" w:pos="709"/>
        </w:tabs>
        <w:spacing w:before="0" w:line="240" w:lineRule="auto"/>
        <w:ind w:firstLine="709"/>
        <w:rPr>
          <w:rFonts w:ascii="Times New Roman" w:hAnsi="Times New Roman"/>
        </w:rPr>
      </w:pPr>
      <w:r w:rsidRPr="00765B5C">
        <w:rPr>
          <w:rFonts w:ascii="Times New Roman" w:hAnsi="Times New Roman"/>
        </w:rPr>
        <w:t>К</w:t>
      </w:r>
      <w:r w:rsidR="00041471" w:rsidRPr="00765B5C">
        <w:rPr>
          <w:rFonts w:ascii="Times New Roman" w:hAnsi="Times New Roman"/>
        </w:rPr>
        <w:t>оличество денег</w:t>
      </w:r>
      <w:r w:rsidRPr="00765B5C">
        <w:rPr>
          <w:rFonts w:ascii="Times New Roman" w:hAnsi="Times New Roman"/>
        </w:rPr>
        <w:t xml:space="preserve"> у людей на руках</w:t>
      </w:r>
      <w:r w:rsidR="00041471" w:rsidRPr="00765B5C">
        <w:rPr>
          <w:rFonts w:ascii="Times New Roman" w:hAnsi="Times New Roman"/>
        </w:rPr>
        <w:t xml:space="preserve"> является ограниченным. Поэтому обладая определенной суммой</w:t>
      </w:r>
      <w:r w:rsidR="00837CCD" w:rsidRPr="00765B5C">
        <w:rPr>
          <w:rFonts w:ascii="Times New Roman" w:hAnsi="Times New Roman"/>
        </w:rPr>
        <w:t>,</w:t>
      </w:r>
      <w:r w:rsidR="00041471" w:rsidRPr="00765B5C">
        <w:rPr>
          <w:rFonts w:ascii="Times New Roman" w:hAnsi="Times New Roman"/>
        </w:rPr>
        <w:t xml:space="preserve"> человек должен делать выбор: потратить их сегодня или сберечь для того, чтобы использовать в </w:t>
      </w:r>
      <w:proofErr w:type="gramStart"/>
      <w:r w:rsidR="00041471" w:rsidRPr="00765B5C">
        <w:rPr>
          <w:rFonts w:ascii="Times New Roman" w:hAnsi="Times New Roman"/>
        </w:rPr>
        <w:t>будущем</w:t>
      </w:r>
      <w:proofErr w:type="gramEnd"/>
      <w:r w:rsidR="00041471" w:rsidRPr="00765B5C">
        <w:rPr>
          <w:rFonts w:ascii="Times New Roman" w:hAnsi="Times New Roman"/>
        </w:rPr>
        <w:t>.</w:t>
      </w:r>
    </w:p>
    <w:p w:rsidR="006B4FD4" w:rsidRPr="00765B5C" w:rsidRDefault="00041471" w:rsidP="00A01F92">
      <w:pPr>
        <w:pStyle w:val="40"/>
        <w:shd w:val="clear" w:color="auto" w:fill="auto"/>
        <w:tabs>
          <w:tab w:val="left" w:pos="709"/>
        </w:tabs>
        <w:spacing w:before="0" w:line="240" w:lineRule="auto"/>
        <w:ind w:firstLine="709"/>
        <w:rPr>
          <w:rFonts w:ascii="Times New Roman" w:hAnsi="Times New Roman"/>
        </w:rPr>
      </w:pPr>
      <w:r w:rsidRPr="00765B5C">
        <w:rPr>
          <w:rFonts w:ascii="Times New Roman" w:hAnsi="Times New Roman"/>
        </w:rPr>
        <w:t xml:space="preserve">Если </w:t>
      </w:r>
      <w:r w:rsidR="00132B24" w:rsidRPr="00765B5C">
        <w:rPr>
          <w:rFonts w:ascii="Times New Roman" w:hAnsi="Times New Roman"/>
        </w:rPr>
        <w:t>человек</w:t>
      </w:r>
      <w:r w:rsidRPr="00765B5C">
        <w:rPr>
          <w:rFonts w:ascii="Times New Roman" w:hAnsi="Times New Roman"/>
        </w:rPr>
        <w:t xml:space="preserve"> совершил все необходимые покупки, оплатил счета и у </w:t>
      </w:r>
      <w:r w:rsidR="00EF669B" w:rsidRPr="00765B5C">
        <w:rPr>
          <w:rFonts w:ascii="Times New Roman" w:hAnsi="Times New Roman"/>
        </w:rPr>
        <w:t>него</w:t>
      </w:r>
      <w:r w:rsidRPr="00765B5C">
        <w:rPr>
          <w:rFonts w:ascii="Times New Roman" w:hAnsi="Times New Roman"/>
        </w:rPr>
        <w:t xml:space="preserve"> остались еще деньги, то </w:t>
      </w:r>
      <w:r w:rsidR="00132B24" w:rsidRPr="00765B5C">
        <w:rPr>
          <w:rFonts w:ascii="Times New Roman" w:hAnsi="Times New Roman"/>
        </w:rPr>
        <w:t>он</w:t>
      </w:r>
      <w:r w:rsidRPr="00765B5C">
        <w:rPr>
          <w:rFonts w:ascii="Times New Roman" w:hAnsi="Times New Roman"/>
        </w:rPr>
        <w:t xml:space="preserve"> мо</w:t>
      </w:r>
      <w:r w:rsidR="00132B24" w:rsidRPr="00765B5C">
        <w:rPr>
          <w:rFonts w:ascii="Times New Roman" w:hAnsi="Times New Roman"/>
        </w:rPr>
        <w:t>жет</w:t>
      </w:r>
      <w:r w:rsidRPr="00765B5C">
        <w:rPr>
          <w:rFonts w:ascii="Times New Roman" w:hAnsi="Times New Roman"/>
        </w:rPr>
        <w:t xml:space="preserve"> их одолжить </w:t>
      </w:r>
      <w:r w:rsidR="00837CCD" w:rsidRPr="00765B5C">
        <w:rPr>
          <w:rFonts w:ascii="Times New Roman" w:hAnsi="Times New Roman"/>
        </w:rPr>
        <w:t>то</w:t>
      </w:r>
      <w:r w:rsidRPr="00765B5C">
        <w:rPr>
          <w:rFonts w:ascii="Times New Roman" w:hAnsi="Times New Roman"/>
        </w:rPr>
        <w:t xml:space="preserve">му, кому их не </w:t>
      </w:r>
      <w:r w:rsidRPr="00765B5C">
        <w:rPr>
          <w:rFonts w:ascii="Times New Roman" w:hAnsi="Times New Roman"/>
        </w:rPr>
        <w:lastRenderedPageBreak/>
        <w:t xml:space="preserve">хватает для совершения своей покупки. Но за это </w:t>
      </w:r>
      <w:r w:rsidR="00132B24" w:rsidRPr="00765B5C">
        <w:rPr>
          <w:rFonts w:ascii="Times New Roman" w:hAnsi="Times New Roman"/>
        </w:rPr>
        <w:t>он, естественно,</w:t>
      </w:r>
      <w:r w:rsidRPr="00765B5C">
        <w:rPr>
          <w:rFonts w:ascii="Times New Roman" w:hAnsi="Times New Roman"/>
        </w:rPr>
        <w:t xml:space="preserve"> хоч</w:t>
      </w:r>
      <w:r w:rsidR="00132B24" w:rsidRPr="00765B5C">
        <w:rPr>
          <w:rFonts w:ascii="Times New Roman" w:hAnsi="Times New Roman"/>
        </w:rPr>
        <w:t>ет</w:t>
      </w:r>
      <w:r w:rsidRPr="00765B5C">
        <w:rPr>
          <w:rFonts w:ascii="Times New Roman" w:hAnsi="Times New Roman"/>
        </w:rPr>
        <w:t xml:space="preserve"> вознаграждение в </w:t>
      </w:r>
      <w:proofErr w:type="gramStart"/>
      <w:r w:rsidRPr="00765B5C">
        <w:rPr>
          <w:rFonts w:ascii="Times New Roman" w:hAnsi="Times New Roman"/>
        </w:rPr>
        <w:t>виде</w:t>
      </w:r>
      <w:proofErr w:type="gramEnd"/>
      <w:r w:rsidRPr="00765B5C">
        <w:rPr>
          <w:rFonts w:ascii="Times New Roman" w:hAnsi="Times New Roman"/>
        </w:rPr>
        <w:t xml:space="preserve"> процента. И здесь появляются банки, которые готовы брать деньги в долг у одних и выдавать их в кредит другим</w:t>
      </w:r>
      <w:r w:rsidR="00197993" w:rsidRPr="00765B5C">
        <w:rPr>
          <w:rFonts w:ascii="Times New Roman" w:hAnsi="Times New Roman"/>
        </w:rPr>
        <w:t>.</w:t>
      </w:r>
      <w:r w:rsidR="006B4FD4" w:rsidRPr="00765B5C">
        <w:rPr>
          <w:rFonts w:ascii="Times New Roman" w:hAnsi="Times New Roman"/>
        </w:rPr>
        <w:t xml:space="preserve"> Когда банк выдает кредит, а его получатель совершает покупку, деньги перечисляются продавцу</w:t>
      </w:r>
      <w:r w:rsidR="00EF669B" w:rsidRPr="00765B5C">
        <w:rPr>
          <w:rFonts w:ascii="Times New Roman" w:hAnsi="Times New Roman"/>
        </w:rPr>
        <w:t xml:space="preserve"> товара</w:t>
      </w:r>
      <w:r w:rsidR="006B4FD4" w:rsidRPr="00765B5C">
        <w:rPr>
          <w:rFonts w:ascii="Times New Roman" w:hAnsi="Times New Roman"/>
        </w:rPr>
        <w:t>. Продавец их размещает в банк, который получает возможность в</w:t>
      </w:r>
      <w:r w:rsidR="00132B24" w:rsidRPr="00765B5C">
        <w:rPr>
          <w:rFonts w:ascii="Times New Roman" w:hAnsi="Times New Roman"/>
        </w:rPr>
        <w:t xml:space="preserve">новь выдать </w:t>
      </w:r>
      <w:r w:rsidR="00837CCD" w:rsidRPr="00765B5C">
        <w:rPr>
          <w:rFonts w:ascii="Times New Roman" w:hAnsi="Times New Roman"/>
        </w:rPr>
        <w:t xml:space="preserve">кому-нибудь </w:t>
      </w:r>
      <w:r w:rsidR="00132B24" w:rsidRPr="00765B5C">
        <w:rPr>
          <w:rFonts w:ascii="Times New Roman" w:hAnsi="Times New Roman"/>
        </w:rPr>
        <w:t>кредит.</w:t>
      </w:r>
      <w:r w:rsidR="004854B7" w:rsidRPr="00765B5C">
        <w:rPr>
          <w:rFonts w:ascii="Times New Roman" w:hAnsi="Times New Roman"/>
        </w:rPr>
        <w:t xml:space="preserve"> И так далее по цепочке.</w:t>
      </w:r>
    </w:p>
    <w:p w:rsidR="00A412E2" w:rsidRPr="00765B5C" w:rsidRDefault="004854B7" w:rsidP="00A01F92">
      <w:pPr>
        <w:pStyle w:val="40"/>
        <w:shd w:val="clear" w:color="auto" w:fill="auto"/>
        <w:tabs>
          <w:tab w:val="left" w:pos="709"/>
        </w:tabs>
        <w:spacing w:before="0" w:line="240" w:lineRule="auto"/>
        <w:ind w:firstLine="709"/>
        <w:rPr>
          <w:rFonts w:ascii="Times New Roman" w:hAnsi="Times New Roman"/>
        </w:rPr>
      </w:pPr>
      <w:r w:rsidRPr="00765B5C">
        <w:rPr>
          <w:rFonts w:ascii="Times New Roman" w:hAnsi="Times New Roman"/>
        </w:rPr>
        <w:t>П</w:t>
      </w:r>
      <w:r w:rsidR="006B4FD4" w:rsidRPr="00765B5C">
        <w:rPr>
          <w:rFonts w:ascii="Times New Roman" w:hAnsi="Times New Roman"/>
        </w:rPr>
        <w:t>олучается, что деньги, которые разместил первый вкладчик, создают новые деньги, которыми уже обладает</w:t>
      </w:r>
      <w:r w:rsidR="00EF669B" w:rsidRPr="00765B5C">
        <w:rPr>
          <w:rFonts w:ascii="Times New Roman" w:hAnsi="Times New Roman"/>
        </w:rPr>
        <w:t xml:space="preserve"> другой</w:t>
      </w:r>
      <w:r w:rsidR="006B4FD4" w:rsidRPr="00765B5C">
        <w:rPr>
          <w:rFonts w:ascii="Times New Roman" w:hAnsi="Times New Roman"/>
        </w:rPr>
        <w:t xml:space="preserve">, </w:t>
      </w:r>
      <w:r w:rsidR="00EF669B" w:rsidRPr="00765B5C">
        <w:rPr>
          <w:rFonts w:ascii="Times New Roman" w:hAnsi="Times New Roman"/>
        </w:rPr>
        <w:t xml:space="preserve">в нашем </w:t>
      </w:r>
      <w:proofErr w:type="gramStart"/>
      <w:r w:rsidR="00EF669B" w:rsidRPr="00765B5C">
        <w:rPr>
          <w:rFonts w:ascii="Times New Roman" w:hAnsi="Times New Roman"/>
        </w:rPr>
        <w:t>примере</w:t>
      </w:r>
      <w:proofErr w:type="gramEnd"/>
      <w:r w:rsidR="00EF669B" w:rsidRPr="00765B5C">
        <w:rPr>
          <w:rFonts w:ascii="Times New Roman" w:hAnsi="Times New Roman"/>
        </w:rPr>
        <w:t xml:space="preserve"> –</w:t>
      </w:r>
      <w:r w:rsidR="006B4FD4" w:rsidRPr="00765B5C">
        <w:rPr>
          <w:rFonts w:ascii="Times New Roman" w:hAnsi="Times New Roman"/>
        </w:rPr>
        <w:t xml:space="preserve"> продавец товара. В </w:t>
      </w:r>
      <w:proofErr w:type="gramStart"/>
      <w:r w:rsidR="006B4FD4" w:rsidRPr="00765B5C">
        <w:rPr>
          <w:rFonts w:ascii="Times New Roman" w:hAnsi="Times New Roman"/>
        </w:rPr>
        <w:t>результате</w:t>
      </w:r>
      <w:proofErr w:type="gramEnd"/>
      <w:r w:rsidR="006B4FD4" w:rsidRPr="00765B5C">
        <w:rPr>
          <w:rFonts w:ascii="Times New Roman" w:hAnsi="Times New Roman"/>
        </w:rPr>
        <w:t xml:space="preserve"> общее количество денег увеличивается.</w:t>
      </w:r>
    </w:p>
    <w:p w:rsidR="00041471" w:rsidRPr="00765B5C" w:rsidRDefault="00041471" w:rsidP="00A01F92">
      <w:pPr>
        <w:pStyle w:val="40"/>
        <w:shd w:val="clear" w:color="auto" w:fill="auto"/>
        <w:tabs>
          <w:tab w:val="left" w:pos="709"/>
        </w:tabs>
        <w:spacing w:before="0" w:line="240" w:lineRule="auto"/>
        <w:ind w:firstLine="709"/>
        <w:rPr>
          <w:rFonts w:ascii="Times New Roman" w:hAnsi="Times New Roman"/>
        </w:rPr>
      </w:pPr>
    </w:p>
    <w:p w:rsidR="00100AA3" w:rsidRPr="00765B5C" w:rsidRDefault="00DB7F6E" w:rsidP="00C048E0">
      <w:pPr>
        <w:spacing w:after="120"/>
        <w:jc w:val="center"/>
        <w:rPr>
          <w:rFonts w:ascii="Times New Roman" w:hAnsi="Times New Roman"/>
          <w:i/>
          <w:sz w:val="30"/>
        </w:rPr>
      </w:pPr>
      <w:r w:rsidRPr="00765B5C">
        <w:rPr>
          <w:rFonts w:ascii="Times New Roman" w:hAnsi="Times New Roman"/>
          <w:i/>
          <w:sz w:val="30"/>
        </w:rPr>
        <w:t>Инфляция</w:t>
      </w:r>
      <w:r w:rsidR="003F333A" w:rsidRPr="00765B5C">
        <w:rPr>
          <w:rFonts w:ascii="Times New Roman" w:hAnsi="Times New Roman"/>
          <w:i/>
          <w:sz w:val="30"/>
        </w:rPr>
        <w:t xml:space="preserve"> и дефляция</w:t>
      </w:r>
    </w:p>
    <w:p w:rsidR="006B4FD4" w:rsidRPr="00765B5C" w:rsidRDefault="00AA23E8" w:rsidP="00100C78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>Все это хорошо. Н</w:t>
      </w:r>
      <w:r w:rsidR="00837CCD" w:rsidRPr="00765B5C">
        <w:rPr>
          <w:rFonts w:ascii="Times New Roman" w:hAnsi="Times New Roman"/>
          <w:sz w:val="30"/>
        </w:rPr>
        <w:t>о</w:t>
      </w:r>
      <w:r w:rsidRPr="00765B5C">
        <w:rPr>
          <w:rFonts w:ascii="Times New Roman" w:hAnsi="Times New Roman"/>
          <w:sz w:val="30"/>
        </w:rPr>
        <w:t xml:space="preserve"> встает вопрос – могут ли быть лишние деньги в экономике? </w:t>
      </w:r>
      <w:r w:rsidR="00E64F77" w:rsidRPr="00765B5C">
        <w:rPr>
          <w:rFonts w:ascii="Times New Roman" w:hAnsi="Times New Roman"/>
          <w:sz w:val="30"/>
        </w:rPr>
        <w:t xml:space="preserve">Может ли центральный банк </w:t>
      </w:r>
      <w:r w:rsidR="00CC4587" w:rsidRPr="00765B5C">
        <w:rPr>
          <w:rFonts w:ascii="Times New Roman" w:hAnsi="Times New Roman"/>
          <w:sz w:val="30"/>
        </w:rPr>
        <w:t>выпустить</w:t>
      </w:r>
      <w:r w:rsidR="00E64F77" w:rsidRPr="00765B5C">
        <w:rPr>
          <w:rFonts w:ascii="Times New Roman" w:hAnsi="Times New Roman"/>
          <w:sz w:val="30"/>
        </w:rPr>
        <w:t xml:space="preserve"> очень много денег, чтоб всем было вдоволь? Давай</w:t>
      </w:r>
      <w:r w:rsidRPr="00765B5C">
        <w:rPr>
          <w:rFonts w:ascii="Times New Roman" w:hAnsi="Times New Roman"/>
          <w:sz w:val="30"/>
        </w:rPr>
        <w:t xml:space="preserve"> посмотрим, что происходит, если дене</w:t>
      </w:r>
      <w:r w:rsidR="00FE0CD4" w:rsidRPr="00765B5C">
        <w:rPr>
          <w:rFonts w:ascii="Times New Roman" w:hAnsi="Times New Roman"/>
          <w:sz w:val="30"/>
        </w:rPr>
        <w:t>г</w:t>
      </w:r>
      <w:r w:rsidRPr="00765B5C">
        <w:rPr>
          <w:rFonts w:ascii="Times New Roman" w:hAnsi="Times New Roman"/>
          <w:sz w:val="30"/>
        </w:rPr>
        <w:t xml:space="preserve"> в стране больше, чем </w:t>
      </w:r>
      <w:r w:rsidR="000B1C99" w:rsidRPr="00765B5C">
        <w:rPr>
          <w:rFonts w:ascii="Times New Roman" w:hAnsi="Times New Roman"/>
          <w:sz w:val="30"/>
        </w:rPr>
        <w:t>необходимо</w:t>
      </w:r>
      <w:r w:rsidR="00E64F77" w:rsidRPr="00765B5C">
        <w:rPr>
          <w:rFonts w:ascii="Times New Roman" w:hAnsi="Times New Roman"/>
          <w:sz w:val="30"/>
        </w:rPr>
        <w:t xml:space="preserve"> экономике</w:t>
      </w:r>
      <w:r w:rsidR="000B1C99" w:rsidRPr="00765B5C">
        <w:rPr>
          <w:rFonts w:ascii="Times New Roman" w:hAnsi="Times New Roman"/>
          <w:sz w:val="30"/>
        </w:rPr>
        <w:t>.</w:t>
      </w:r>
    </w:p>
    <w:p w:rsidR="00A80CD1" w:rsidRPr="00765B5C" w:rsidRDefault="00CC4587" w:rsidP="00A80CD1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 xml:space="preserve">Чем больше денег появляется у людей, тем </w:t>
      </w:r>
      <w:r w:rsidR="001750B3" w:rsidRPr="00765B5C">
        <w:rPr>
          <w:rFonts w:ascii="Times New Roman" w:hAnsi="Times New Roman"/>
          <w:sz w:val="30"/>
        </w:rPr>
        <w:t xml:space="preserve">больше они могут потратить на покупки. Но ведь количество произведенных товаров ограничено и на всех желающих </w:t>
      </w:r>
      <w:r w:rsidR="00837CCD" w:rsidRPr="00765B5C">
        <w:rPr>
          <w:rFonts w:ascii="Times New Roman" w:hAnsi="Times New Roman"/>
          <w:sz w:val="30"/>
        </w:rPr>
        <w:t xml:space="preserve">их </w:t>
      </w:r>
      <w:r w:rsidR="001750B3" w:rsidRPr="00765B5C">
        <w:rPr>
          <w:rFonts w:ascii="Times New Roman" w:hAnsi="Times New Roman"/>
          <w:sz w:val="30"/>
        </w:rPr>
        <w:t>может не хватить.</w:t>
      </w:r>
      <w:r w:rsidR="00F161C3" w:rsidRPr="00765B5C">
        <w:rPr>
          <w:rFonts w:ascii="Times New Roman" w:hAnsi="Times New Roman"/>
          <w:sz w:val="30"/>
        </w:rPr>
        <w:t xml:space="preserve"> </w:t>
      </w:r>
      <w:r w:rsidR="00D96C01" w:rsidRPr="00765B5C">
        <w:rPr>
          <w:rFonts w:ascii="Times New Roman" w:hAnsi="Times New Roman"/>
          <w:sz w:val="30"/>
        </w:rPr>
        <w:t>Конечно, производители также постараются выпускать как можно больше продукции, но их во</w:t>
      </w:r>
      <w:r w:rsidR="00837CCD" w:rsidRPr="00765B5C">
        <w:rPr>
          <w:rFonts w:ascii="Times New Roman" w:hAnsi="Times New Roman"/>
          <w:sz w:val="30"/>
        </w:rPr>
        <w:t>зможности не</w:t>
      </w:r>
      <w:r w:rsidR="00D96C01" w:rsidRPr="00765B5C">
        <w:rPr>
          <w:rFonts w:ascii="Times New Roman" w:hAnsi="Times New Roman"/>
          <w:sz w:val="30"/>
        </w:rPr>
        <w:t xml:space="preserve">безграничны. </w:t>
      </w:r>
      <w:r w:rsidR="00837CCD" w:rsidRPr="00765B5C">
        <w:rPr>
          <w:rFonts w:ascii="Times New Roman" w:hAnsi="Times New Roman"/>
          <w:sz w:val="30"/>
        </w:rPr>
        <w:t>Для того</w:t>
      </w:r>
      <w:r w:rsidR="00F161C3" w:rsidRPr="00765B5C">
        <w:rPr>
          <w:rFonts w:ascii="Times New Roman" w:hAnsi="Times New Roman"/>
          <w:sz w:val="30"/>
        </w:rPr>
        <w:t xml:space="preserve"> чтобы избежать дефицита</w:t>
      </w:r>
      <w:r w:rsidR="004A3E51" w:rsidRPr="00765B5C">
        <w:rPr>
          <w:rFonts w:ascii="Times New Roman" w:hAnsi="Times New Roman"/>
          <w:sz w:val="30"/>
        </w:rPr>
        <w:t xml:space="preserve"> товаров</w:t>
      </w:r>
      <w:r w:rsidR="00F161C3" w:rsidRPr="00765B5C">
        <w:rPr>
          <w:rFonts w:ascii="Times New Roman" w:hAnsi="Times New Roman"/>
          <w:sz w:val="30"/>
        </w:rPr>
        <w:t>, продавцы будут вынуждены поднять цены.</w:t>
      </w:r>
    </w:p>
    <w:p w:rsidR="006B4FD4" w:rsidRPr="00765B5C" w:rsidRDefault="00A80CD1" w:rsidP="00A80CD1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>Рост цен в экономике называется инфляцией. Это означает, что деньги обесцениваются. То есть на определенную сумму можно купить меньше тех же товаров, что можно было купить раньше.</w:t>
      </w:r>
    </w:p>
    <w:p w:rsidR="00BC3FC8" w:rsidRPr="00765B5C" w:rsidRDefault="00100C78" w:rsidP="00100C78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 xml:space="preserve">Высокая инфляция – это плохо </w:t>
      </w:r>
      <w:r w:rsidR="00E63EA5" w:rsidRPr="00765B5C">
        <w:rPr>
          <w:rFonts w:ascii="Times New Roman" w:hAnsi="Times New Roman"/>
          <w:sz w:val="30"/>
        </w:rPr>
        <w:t>для всех. И</w:t>
      </w:r>
      <w:r w:rsidRPr="00765B5C">
        <w:rPr>
          <w:rFonts w:ascii="Times New Roman" w:hAnsi="Times New Roman"/>
          <w:sz w:val="30"/>
        </w:rPr>
        <w:t xml:space="preserve"> для людей, и для предпринимателей</w:t>
      </w:r>
      <w:r w:rsidR="00E63EA5" w:rsidRPr="00765B5C">
        <w:rPr>
          <w:rFonts w:ascii="Times New Roman" w:hAnsi="Times New Roman"/>
          <w:sz w:val="30"/>
        </w:rPr>
        <w:t>, и для государства</w:t>
      </w:r>
      <w:r w:rsidRPr="00765B5C">
        <w:rPr>
          <w:rFonts w:ascii="Times New Roman" w:hAnsi="Times New Roman"/>
          <w:sz w:val="30"/>
        </w:rPr>
        <w:t xml:space="preserve">. </w:t>
      </w:r>
      <w:r w:rsidR="00BC3FC8" w:rsidRPr="00765B5C">
        <w:rPr>
          <w:rFonts w:ascii="Times New Roman" w:hAnsi="Times New Roman"/>
          <w:sz w:val="30"/>
        </w:rPr>
        <w:t>Становится невыгодно делать сбережения, планировать наперед, л</w:t>
      </w:r>
      <w:r w:rsidRPr="00765B5C">
        <w:rPr>
          <w:rFonts w:ascii="Times New Roman" w:hAnsi="Times New Roman"/>
          <w:sz w:val="30"/>
        </w:rPr>
        <w:t xml:space="preserve">юди избавляются от денег, тратят их как можно скорее, </w:t>
      </w:r>
      <w:r w:rsidR="00E63EA5" w:rsidRPr="00765B5C">
        <w:rPr>
          <w:rFonts w:ascii="Times New Roman" w:hAnsi="Times New Roman"/>
          <w:sz w:val="30"/>
        </w:rPr>
        <w:t>покупают иностранную валюту</w:t>
      </w:r>
      <w:r w:rsidRPr="00765B5C">
        <w:rPr>
          <w:rFonts w:ascii="Times New Roman" w:hAnsi="Times New Roman"/>
          <w:sz w:val="30"/>
        </w:rPr>
        <w:t>.</w:t>
      </w:r>
      <w:r w:rsidR="00BC3FC8" w:rsidRPr="00765B5C">
        <w:rPr>
          <w:rFonts w:ascii="Times New Roman" w:hAnsi="Times New Roman"/>
          <w:sz w:val="30"/>
        </w:rPr>
        <w:t xml:space="preserve"> </w:t>
      </w:r>
      <w:r w:rsidR="003F333A" w:rsidRPr="00765B5C">
        <w:rPr>
          <w:rFonts w:ascii="Times New Roman" w:hAnsi="Times New Roman"/>
          <w:sz w:val="30"/>
        </w:rPr>
        <w:t>Обменный курс</w:t>
      </w:r>
      <w:r w:rsidR="00BC3FC8" w:rsidRPr="00765B5C">
        <w:rPr>
          <w:rFonts w:ascii="Times New Roman" w:hAnsi="Times New Roman"/>
          <w:sz w:val="30"/>
        </w:rPr>
        <w:t xml:space="preserve"> повышается</w:t>
      </w:r>
      <w:r w:rsidR="003F333A" w:rsidRPr="00765B5C">
        <w:rPr>
          <w:rFonts w:ascii="Times New Roman" w:hAnsi="Times New Roman"/>
          <w:sz w:val="30"/>
        </w:rPr>
        <w:t>,</w:t>
      </w:r>
      <w:r w:rsidR="00BC3FC8" w:rsidRPr="00765B5C">
        <w:rPr>
          <w:rFonts w:ascii="Times New Roman" w:hAnsi="Times New Roman"/>
          <w:sz w:val="30"/>
        </w:rPr>
        <w:t xml:space="preserve"> и инфляция еще больше усиливается.</w:t>
      </w:r>
    </w:p>
    <w:p w:rsidR="00160B8D" w:rsidRPr="00765B5C" w:rsidRDefault="00160B8D" w:rsidP="00100C78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 xml:space="preserve">Но и обратная ситуация, когда цены устойчиво снижаются </w:t>
      </w:r>
      <w:r w:rsidR="00837CCD" w:rsidRPr="00765B5C">
        <w:rPr>
          <w:rFonts w:ascii="Times New Roman" w:hAnsi="Times New Roman"/>
          <w:sz w:val="30"/>
        </w:rPr>
        <w:t>(</w:t>
      </w:r>
      <w:r w:rsidRPr="00765B5C">
        <w:rPr>
          <w:rFonts w:ascii="Times New Roman" w:hAnsi="Times New Roman"/>
          <w:sz w:val="30"/>
        </w:rPr>
        <w:t>такое явление называется дефляция</w:t>
      </w:r>
      <w:r w:rsidR="00837CCD" w:rsidRPr="00765B5C">
        <w:rPr>
          <w:rFonts w:ascii="Times New Roman" w:hAnsi="Times New Roman"/>
          <w:sz w:val="30"/>
        </w:rPr>
        <w:t xml:space="preserve">) </w:t>
      </w:r>
      <w:r w:rsidRPr="00765B5C">
        <w:rPr>
          <w:rFonts w:ascii="Times New Roman" w:hAnsi="Times New Roman"/>
          <w:sz w:val="30"/>
        </w:rPr>
        <w:t xml:space="preserve">также очень опасна для экономики. </w:t>
      </w:r>
    </w:p>
    <w:p w:rsidR="00BC3FC8" w:rsidRPr="00765B5C" w:rsidRDefault="00160B8D" w:rsidP="00100C78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>При дефляции</w:t>
      </w:r>
      <w:r w:rsidR="00BC3FC8" w:rsidRPr="00765B5C">
        <w:rPr>
          <w:rFonts w:ascii="Times New Roman" w:hAnsi="Times New Roman"/>
          <w:sz w:val="30"/>
        </w:rPr>
        <w:t xml:space="preserve"> </w:t>
      </w:r>
      <w:r w:rsidR="00A8409E" w:rsidRPr="00765B5C">
        <w:rPr>
          <w:rFonts w:ascii="Times New Roman" w:hAnsi="Times New Roman"/>
          <w:sz w:val="30"/>
        </w:rPr>
        <w:t>люди</w:t>
      </w:r>
      <w:r w:rsidR="00BC3FC8" w:rsidRPr="00765B5C">
        <w:rPr>
          <w:rFonts w:ascii="Times New Roman" w:hAnsi="Times New Roman"/>
          <w:sz w:val="30"/>
        </w:rPr>
        <w:t xml:space="preserve"> начинают откладывать покупки, надеясь, что </w:t>
      </w:r>
      <w:r w:rsidRPr="00765B5C">
        <w:rPr>
          <w:rFonts w:ascii="Times New Roman" w:hAnsi="Times New Roman"/>
          <w:sz w:val="30"/>
        </w:rPr>
        <w:t>в будущем товары</w:t>
      </w:r>
      <w:r w:rsidR="00BC3FC8" w:rsidRPr="00765B5C">
        <w:rPr>
          <w:rFonts w:ascii="Times New Roman" w:hAnsi="Times New Roman"/>
          <w:sz w:val="30"/>
        </w:rPr>
        <w:t xml:space="preserve"> станут еще дешевле. </w:t>
      </w:r>
      <w:r w:rsidR="003F333A" w:rsidRPr="00765B5C">
        <w:rPr>
          <w:rFonts w:ascii="Times New Roman" w:hAnsi="Times New Roman"/>
          <w:sz w:val="30"/>
        </w:rPr>
        <w:t>Получается замкнутый круг – п</w:t>
      </w:r>
      <w:r w:rsidR="00BC3FC8" w:rsidRPr="00765B5C">
        <w:rPr>
          <w:rFonts w:ascii="Times New Roman" w:hAnsi="Times New Roman"/>
          <w:sz w:val="30"/>
        </w:rPr>
        <w:t>роизводство перестает развиваться, предпри</w:t>
      </w:r>
      <w:r w:rsidR="003F333A" w:rsidRPr="00765B5C">
        <w:rPr>
          <w:rFonts w:ascii="Times New Roman" w:hAnsi="Times New Roman"/>
          <w:sz w:val="30"/>
        </w:rPr>
        <w:t xml:space="preserve">ятия не </w:t>
      </w:r>
      <w:proofErr w:type="gramStart"/>
      <w:r w:rsidR="003F333A" w:rsidRPr="00765B5C">
        <w:rPr>
          <w:rFonts w:ascii="Times New Roman" w:hAnsi="Times New Roman"/>
          <w:sz w:val="30"/>
        </w:rPr>
        <w:t>нанимают новы</w:t>
      </w:r>
      <w:r w:rsidR="00A8409E" w:rsidRPr="00765B5C">
        <w:rPr>
          <w:rFonts w:ascii="Times New Roman" w:hAnsi="Times New Roman"/>
          <w:sz w:val="30"/>
        </w:rPr>
        <w:t>х работников</w:t>
      </w:r>
      <w:r w:rsidRPr="00765B5C">
        <w:rPr>
          <w:rFonts w:ascii="Times New Roman" w:hAnsi="Times New Roman"/>
          <w:sz w:val="30"/>
        </w:rPr>
        <w:t xml:space="preserve"> и даже могут</w:t>
      </w:r>
      <w:proofErr w:type="gramEnd"/>
      <w:r w:rsidRPr="00765B5C">
        <w:rPr>
          <w:rFonts w:ascii="Times New Roman" w:hAnsi="Times New Roman"/>
          <w:sz w:val="30"/>
        </w:rPr>
        <w:t xml:space="preserve"> увольнять уже работающих</w:t>
      </w:r>
      <w:r w:rsidR="003F333A" w:rsidRPr="00765B5C">
        <w:rPr>
          <w:rFonts w:ascii="Times New Roman" w:hAnsi="Times New Roman"/>
          <w:sz w:val="30"/>
        </w:rPr>
        <w:t xml:space="preserve">, </w:t>
      </w:r>
      <w:r w:rsidR="00034A9A" w:rsidRPr="00765B5C">
        <w:rPr>
          <w:rFonts w:ascii="Times New Roman" w:hAnsi="Times New Roman"/>
          <w:sz w:val="30"/>
        </w:rPr>
        <w:t>население</w:t>
      </w:r>
      <w:r w:rsidR="00BC3FC8" w:rsidRPr="00765B5C">
        <w:rPr>
          <w:rFonts w:ascii="Times New Roman" w:hAnsi="Times New Roman"/>
          <w:sz w:val="30"/>
        </w:rPr>
        <w:t xml:space="preserve"> </w:t>
      </w:r>
      <w:r w:rsidR="003F333A" w:rsidRPr="00765B5C">
        <w:rPr>
          <w:rFonts w:ascii="Times New Roman" w:hAnsi="Times New Roman"/>
          <w:sz w:val="30"/>
        </w:rPr>
        <w:t>не покупа</w:t>
      </w:r>
      <w:r w:rsidR="00034A9A" w:rsidRPr="00765B5C">
        <w:rPr>
          <w:rFonts w:ascii="Times New Roman" w:hAnsi="Times New Roman"/>
          <w:sz w:val="30"/>
        </w:rPr>
        <w:t>е</w:t>
      </w:r>
      <w:r w:rsidR="003F333A" w:rsidRPr="00765B5C">
        <w:rPr>
          <w:rFonts w:ascii="Times New Roman" w:hAnsi="Times New Roman"/>
          <w:sz w:val="30"/>
        </w:rPr>
        <w:t>т товар</w:t>
      </w:r>
      <w:r w:rsidR="00EF669B" w:rsidRPr="00765B5C">
        <w:rPr>
          <w:rFonts w:ascii="Times New Roman" w:hAnsi="Times New Roman"/>
          <w:sz w:val="30"/>
        </w:rPr>
        <w:t>ы</w:t>
      </w:r>
      <w:r w:rsidR="00BC3FC8" w:rsidRPr="00765B5C">
        <w:rPr>
          <w:rFonts w:ascii="Times New Roman" w:hAnsi="Times New Roman"/>
          <w:sz w:val="30"/>
        </w:rPr>
        <w:t xml:space="preserve">, </w:t>
      </w:r>
      <w:r w:rsidR="003F333A" w:rsidRPr="00765B5C">
        <w:rPr>
          <w:rFonts w:ascii="Times New Roman" w:hAnsi="Times New Roman"/>
          <w:sz w:val="30"/>
        </w:rPr>
        <w:t xml:space="preserve">возможности </w:t>
      </w:r>
      <w:r w:rsidR="00BC3FC8" w:rsidRPr="00765B5C">
        <w:rPr>
          <w:rFonts w:ascii="Times New Roman" w:hAnsi="Times New Roman"/>
          <w:sz w:val="30"/>
        </w:rPr>
        <w:t>производителей</w:t>
      </w:r>
      <w:r w:rsidR="003F333A" w:rsidRPr="00765B5C">
        <w:rPr>
          <w:rFonts w:ascii="Times New Roman" w:hAnsi="Times New Roman"/>
          <w:sz w:val="30"/>
        </w:rPr>
        <w:t xml:space="preserve"> еще больше ухудшаются</w:t>
      </w:r>
      <w:r w:rsidR="00BC3FC8" w:rsidRPr="00765B5C">
        <w:rPr>
          <w:rFonts w:ascii="Times New Roman" w:hAnsi="Times New Roman"/>
          <w:sz w:val="30"/>
        </w:rPr>
        <w:t>.</w:t>
      </w:r>
    </w:p>
    <w:p w:rsidR="00D96C01" w:rsidRPr="00765B5C" w:rsidRDefault="00D96C01" w:rsidP="00D96C01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>Получается, что инфляция, как и дефляция, напрямую зависят от количества денег в стране.</w:t>
      </w:r>
    </w:p>
    <w:p w:rsidR="00D96C01" w:rsidRPr="00765B5C" w:rsidRDefault="00D96C01" w:rsidP="00D96C01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>Стабильная маленькая инфляция – лучше всего для экономики!</w:t>
      </w:r>
    </w:p>
    <w:p w:rsidR="00E52730" w:rsidRPr="00765B5C" w:rsidRDefault="00E11E39" w:rsidP="00AA23E8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>З</w:t>
      </w:r>
      <w:r w:rsidR="003F333A" w:rsidRPr="00765B5C">
        <w:rPr>
          <w:rFonts w:ascii="Times New Roman" w:hAnsi="Times New Roman"/>
          <w:sz w:val="30"/>
        </w:rPr>
        <w:t xml:space="preserve">наешь, </w:t>
      </w:r>
      <w:r w:rsidR="00E84394" w:rsidRPr="00765B5C">
        <w:rPr>
          <w:rFonts w:ascii="Times New Roman" w:hAnsi="Times New Roman"/>
          <w:sz w:val="30"/>
        </w:rPr>
        <w:t xml:space="preserve">какая </w:t>
      </w:r>
      <w:r w:rsidRPr="00765B5C">
        <w:rPr>
          <w:rFonts w:ascii="Times New Roman" w:hAnsi="Times New Roman"/>
          <w:sz w:val="30"/>
        </w:rPr>
        <w:t>инфляция в нашей стране сейчас? И к чему мы стремимся?</w:t>
      </w:r>
    </w:p>
    <w:p w:rsidR="002E5F56" w:rsidRPr="00765B5C" w:rsidRDefault="002E5F56" w:rsidP="00A627CC">
      <w:pPr>
        <w:jc w:val="center"/>
        <w:rPr>
          <w:rFonts w:ascii="Times New Roman" w:hAnsi="Times New Roman"/>
          <w:sz w:val="30"/>
        </w:rPr>
      </w:pPr>
    </w:p>
    <w:p w:rsidR="002E5F56" w:rsidRPr="00765B5C" w:rsidRDefault="00A627CC" w:rsidP="00C048E0">
      <w:pPr>
        <w:spacing w:after="120"/>
        <w:jc w:val="center"/>
        <w:rPr>
          <w:rFonts w:ascii="Times New Roman" w:hAnsi="Times New Roman"/>
          <w:i/>
          <w:sz w:val="30"/>
        </w:rPr>
      </w:pPr>
      <w:r w:rsidRPr="00765B5C">
        <w:rPr>
          <w:rFonts w:ascii="Times New Roman" w:hAnsi="Times New Roman"/>
          <w:i/>
          <w:sz w:val="30"/>
        </w:rPr>
        <w:t>Ценовая стабильность</w:t>
      </w:r>
    </w:p>
    <w:p w:rsidR="00966692" w:rsidRPr="00765B5C" w:rsidRDefault="00A627CC" w:rsidP="00E11E39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 xml:space="preserve">Итак, движение денег в экономике стран регулируют центральные банки. В нашей стране – это Национальный банк Республики Беларусь. Ценовая стабильность – </w:t>
      </w:r>
      <w:r w:rsidR="00C55BEA" w:rsidRPr="00765B5C">
        <w:rPr>
          <w:rFonts w:ascii="Times New Roman" w:hAnsi="Times New Roman"/>
          <w:sz w:val="30"/>
        </w:rPr>
        <w:t>это</w:t>
      </w:r>
      <w:r w:rsidRPr="00765B5C">
        <w:rPr>
          <w:rFonts w:ascii="Times New Roman" w:hAnsi="Times New Roman"/>
          <w:sz w:val="30"/>
        </w:rPr>
        <w:t xml:space="preserve"> основн</w:t>
      </w:r>
      <w:r w:rsidR="00C55BEA" w:rsidRPr="00765B5C">
        <w:rPr>
          <w:rFonts w:ascii="Times New Roman" w:hAnsi="Times New Roman"/>
          <w:sz w:val="30"/>
        </w:rPr>
        <w:t>ая</w:t>
      </w:r>
      <w:r w:rsidRPr="00765B5C">
        <w:rPr>
          <w:rFonts w:ascii="Times New Roman" w:hAnsi="Times New Roman"/>
          <w:sz w:val="30"/>
        </w:rPr>
        <w:t xml:space="preserve"> </w:t>
      </w:r>
      <w:r w:rsidR="00C55BEA" w:rsidRPr="00765B5C">
        <w:rPr>
          <w:rFonts w:ascii="Times New Roman" w:hAnsi="Times New Roman"/>
          <w:sz w:val="30"/>
        </w:rPr>
        <w:t xml:space="preserve">его </w:t>
      </w:r>
      <w:r w:rsidRPr="00765B5C">
        <w:rPr>
          <w:rFonts w:ascii="Times New Roman" w:hAnsi="Times New Roman"/>
          <w:sz w:val="30"/>
        </w:rPr>
        <w:t xml:space="preserve">цель. С помощью разных </w:t>
      </w:r>
      <w:r w:rsidR="008F25CD" w:rsidRPr="00765B5C">
        <w:rPr>
          <w:rFonts w:ascii="Times New Roman" w:hAnsi="Times New Roman"/>
          <w:sz w:val="30"/>
        </w:rPr>
        <w:t>способов</w:t>
      </w:r>
      <w:r w:rsidRPr="00765B5C">
        <w:rPr>
          <w:rFonts w:ascii="Times New Roman" w:hAnsi="Times New Roman"/>
          <w:sz w:val="30"/>
        </w:rPr>
        <w:t xml:space="preserve"> Национальный банк </w:t>
      </w:r>
      <w:proofErr w:type="gramStart"/>
      <w:r w:rsidRPr="00765B5C">
        <w:rPr>
          <w:rFonts w:ascii="Times New Roman" w:hAnsi="Times New Roman"/>
          <w:sz w:val="30"/>
        </w:rPr>
        <w:t>стабилизирует цены и сдерживает</w:t>
      </w:r>
      <w:proofErr w:type="gramEnd"/>
      <w:r w:rsidRPr="00765B5C">
        <w:rPr>
          <w:rFonts w:ascii="Times New Roman" w:hAnsi="Times New Roman"/>
          <w:sz w:val="30"/>
        </w:rPr>
        <w:t xml:space="preserve"> инфляцию в стране. Основной </w:t>
      </w:r>
      <w:r w:rsidR="00CC04F3" w:rsidRPr="00765B5C">
        <w:rPr>
          <w:rFonts w:ascii="Times New Roman" w:hAnsi="Times New Roman"/>
          <w:sz w:val="30"/>
        </w:rPr>
        <w:t xml:space="preserve">его помощник в </w:t>
      </w:r>
      <w:proofErr w:type="gramStart"/>
      <w:r w:rsidR="00CC04F3" w:rsidRPr="00765B5C">
        <w:rPr>
          <w:rFonts w:ascii="Times New Roman" w:hAnsi="Times New Roman"/>
          <w:sz w:val="30"/>
        </w:rPr>
        <w:t>этом</w:t>
      </w:r>
      <w:proofErr w:type="gramEnd"/>
      <w:r w:rsidR="00CC04F3" w:rsidRPr="00765B5C">
        <w:rPr>
          <w:rFonts w:ascii="Times New Roman" w:hAnsi="Times New Roman"/>
          <w:sz w:val="30"/>
        </w:rPr>
        <w:t xml:space="preserve"> вопросе</w:t>
      </w:r>
      <w:r w:rsidRPr="00765B5C">
        <w:rPr>
          <w:rFonts w:ascii="Times New Roman" w:hAnsi="Times New Roman"/>
          <w:sz w:val="30"/>
        </w:rPr>
        <w:t xml:space="preserve"> –</w:t>
      </w:r>
      <w:r w:rsidR="0096406D" w:rsidRPr="00765B5C">
        <w:rPr>
          <w:rFonts w:ascii="Times New Roman" w:hAnsi="Times New Roman"/>
          <w:sz w:val="30"/>
        </w:rPr>
        <w:t xml:space="preserve"> процентная </w:t>
      </w:r>
      <w:r w:rsidR="003A0878" w:rsidRPr="00765B5C">
        <w:rPr>
          <w:rFonts w:ascii="Times New Roman" w:hAnsi="Times New Roman"/>
          <w:sz w:val="30"/>
        </w:rPr>
        <w:t>ставка.</w:t>
      </w:r>
      <w:r w:rsidR="00966692" w:rsidRPr="00765B5C">
        <w:rPr>
          <w:rFonts w:ascii="Times New Roman" w:hAnsi="Times New Roman"/>
          <w:sz w:val="30"/>
        </w:rPr>
        <w:t xml:space="preserve"> Каким образом это работает?</w:t>
      </w:r>
    </w:p>
    <w:p w:rsidR="00966692" w:rsidRPr="00765B5C" w:rsidRDefault="009353D9" w:rsidP="00E11E39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>Национальный банк устанавливает процентн</w:t>
      </w:r>
      <w:r w:rsidR="00923DBE" w:rsidRPr="00765B5C">
        <w:rPr>
          <w:rFonts w:ascii="Times New Roman" w:hAnsi="Times New Roman"/>
          <w:sz w:val="30"/>
        </w:rPr>
        <w:t>ую</w:t>
      </w:r>
      <w:r w:rsidRPr="00765B5C">
        <w:rPr>
          <w:rFonts w:ascii="Times New Roman" w:hAnsi="Times New Roman"/>
          <w:sz w:val="30"/>
        </w:rPr>
        <w:t xml:space="preserve"> ставк</w:t>
      </w:r>
      <w:r w:rsidR="00923DBE" w:rsidRPr="00765B5C">
        <w:rPr>
          <w:rFonts w:ascii="Times New Roman" w:hAnsi="Times New Roman"/>
          <w:sz w:val="30"/>
        </w:rPr>
        <w:t>у</w:t>
      </w:r>
      <w:r w:rsidRPr="00765B5C">
        <w:rPr>
          <w:rFonts w:ascii="Times New Roman" w:hAnsi="Times New Roman"/>
          <w:sz w:val="30"/>
        </w:rPr>
        <w:t>, по котор</w:t>
      </w:r>
      <w:r w:rsidR="00923DBE" w:rsidRPr="00765B5C">
        <w:rPr>
          <w:rFonts w:ascii="Times New Roman" w:hAnsi="Times New Roman"/>
          <w:sz w:val="30"/>
        </w:rPr>
        <w:t>ой</w:t>
      </w:r>
      <w:r w:rsidRPr="00765B5C">
        <w:rPr>
          <w:rFonts w:ascii="Times New Roman" w:hAnsi="Times New Roman"/>
          <w:sz w:val="30"/>
        </w:rPr>
        <w:t xml:space="preserve"> он готов брать</w:t>
      </w:r>
      <w:r w:rsidR="00923DBE" w:rsidRPr="00765B5C">
        <w:rPr>
          <w:rFonts w:ascii="Times New Roman" w:hAnsi="Times New Roman"/>
          <w:sz w:val="30"/>
        </w:rPr>
        <w:t xml:space="preserve"> деньги</w:t>
      </w:r>
      <w:r w:rsidRPr="00765B5C">
        <w:rPr>
          <w:rFonts w:ascii="Times New Roman" w:hAnsi="Times New Roman"/>
          <w:sz w:val="30"/>
        </w:rPr>
        <w:t xml:space="preserve"> в долг у банков и</w:t>
      </w:r>
      <w:r w:rsidR="00923DBE" w:rsidRPr="00765B5C">
        <w:rPr>
          <w:rFonts w:ascii="Times New Roman" w:hAnsi="Times New Roman"/>
          <w:sz w:val="30"/>
        </w:rPr>
        <w:t>ли</w:t>
      </w:r>
      <w:r w:rsidRPr="00765B5C">
        <w:rPr>
          <w:rFonts w:ascii="Times New Roman" w:hAnsi="Times New Roman"/>
          <w:sz w:val="30"/>
        </w:rPr>
        <w:t xml:space="preserve"> выдавать им кредиты.</w:t>
      </w:r>
      <w:r w:rsidR="00923DBE" w:rsidRPr="00765B5C">
        <w:rPr>
          <w:rFonts w:ascii="Times New Roman" w:hAnsi="Times New Roman"/>
          <w:sz w:val="30"/>
        </w:rPr>
        <w:t xml:space="preserve"> Эта ставка называется ставкой рефинансирования.</w:t>
      </w:r>
      <w:r w:rsidRPr="00765B5C">
        <w:rPr>
          <w:rFonts w:ascii="Times New Roman" w:hAnsi="Times New Roman"/>
          <w:sz w:val="30"/>
        </w:rPr>
        <w:t xml:space="preserve"> </w:t>
      </w:r>
      <w:r w:rsidR="00923DBE" w:rsidRPr="00765B5C">
        <w:rPr>
          <w:rFonts w:ascii="Times New Roman" w:hAnsi="Times New Roman"/>
          <w:sz w:val="30"/>
        </w:rPr>
        <w:t xml:space="preserve">Если Национальный банк повышает ставку рефинансирования, то это значит, что банкам становится дороже занимать у него деньги. В </w:t>
      </w:r>
      <w:proofErr w:type="gramStart"/>
      <w:r w:rsidR="00923DBE" w:rsidRPr="00765B5C">
        <w:rPr>
          <w:rFonts w:ascii="Times New Roman" w:hAnsi="Times New Roman"/>
          <w:sz w:val="30"/>
        </w:rPr>
        <w:t>результате</w:t>
      </w:r>
      <w:proofErr w:type="gramEnd"/>
      <w:r w:rsidR="00923DBE" w:rsidRPr="00765B5C">
        <w:rPr>
          <w:rFonts w:ascii="Times New Roman" w:hAnsi="Times New Roman"/>
          <w:sz w:val="30"/>
        </w:rPr>
        <w:t xml:space="preserve"> банки вынуждены поднимать ставки по вкладам, которые они привлекают у своих клиентов, и по выдаваемым кредитам. </w:t>
      </w:r>
    </w:p>
    <w:p w:rsidR="007A3E45" w:rsidRPr="00765B5C" w:rsidRDefault="007A3E45" w:rsidP="00E11E39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 xml:space="preserve">Все это оказывает влияние на предпочтения людей и </w:t>
      </w:r>
      <w:r w:rsidR="004929A3" w:rsidRPr="00765B5C">
        <w:rPr>
          <w:rFonts w:ascii="Times New Roman" w:hAnsi="Times New Roman"/>
          <w:sz w:val="30"/>
        </w:rPr>
        <w:t xml:space="preserve">на </w:t>
      </w:r>
      <w:r w:rsidRPr="00765B5C">
        <w:rPr>
          <w:rFonts w:ascii="Times New Roman" w:hAnsi="Times New Roman"/>
          <w:sz w:val="30"/>
        </w:rPr>
        <w:t>их решения. Чем выше ставки, тем более выгодным становится сбережение денег. Так</w:t>
      </w:r>
      <w:r w:rsidR="004929A3" w:rsidRPr="00765B5C">
        <w:rPr>
          <w:rFonts w:ascii="Times New Roman" w:hAnsi="Times New Roman"/>
          <w:sz w:val="30"/>
        </w:rPr>
        <w:t>,</w:t>
      </w:r>
      <w:r w:rsidRPr="00765B5C">
        <w:rPr>
          <w:rFonts w:ascii="Times New Roman" w:hAnsi="Times New Roman"/>
          <w:sz w:val="30"/>
        </w:rPr>
        <w:t xml:space="preserve"> благодаря полученным процентам в </w:t>
      </w:r>
      <w:proofErr w:type="gramStart"/>
      <w:r w:rsidRPr="00765B5C">
        <w:rPr>
          <w:rFonts w:ascii="Times New Roman" w:hAnsi="Times New Roman"/>
          <w:sz w:val="30"/>
        </w:rPr>
        <w:t>будущем</w:t>
      </w:r>
      <w:proofErr w:type="gramEnd"/>
      <w:r w:rsidRPr="00765B5C">
        <w:rPr>
          <w:rFonts w:ascii="Times New Roman" w:hAnsi="Times New Roman"/>
          <w:sz w:val="30"/>
        </w:rPr>
        <w:t xml:space="preserve"> можно будет позволить себе купить больше товаров. И наоборот, чем ниже ставки, тем более доступный кредит и люд</w:t>
      </w:r>
      <w:r w:rsidR="004929A3" w:rsidRPr="00765B5C">
        <w:rPr>
          <w:rFonts w:ascii="Times New Roman" w:hAnsi="Times New Roman"/>
          <w:sz w:val="30"/>
        </w:rPr>
        <w:t>и</w:t>
      </w:r>
      <w:r w:rsidRPr="00765B5C">
        <w:rPr>
          <w:rFonts w:ascii="Times New Roman" w:hAnsi="Times New Roman"/>
          <w:sz w:val="30"/>
        </w:rPr>
        <w:t xml:space="preserve"> более активно совершают покупки.</w:t>
      </w:r>
    </w:p>
    <w:p w:rsidR="00E11E39" w:rsidRPr="00765B5C" w:rsidRDefault="00E11E39" w:rsidP="00E11E39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>Как мы говорили,</w:t>
      </w:r>
      <w:r w:rsidR="007A3E45" w:rsidRPr="00765B5C">
        <w:rPr>
          <w:rFonts w:ascii="Times New Roman" w:hAnsi="Times New Roman"/>
          <w:sz w:val="30"/>
        </w:rPr>
        <w:t xml:space="preserve"> деньги создаются в </w:t>
      </w:r>
      <w:proofErr w:type="gramStart"/>
      <w:r w:rsidR="007A3E45" w:rsidRPr="00765B5C">
        <w:rPr>
          <w:rFonts w:ascii="Times New Roman" w:hAnsi="Times New Roman"/>
          <w:sz w:val="30"/>
        </w:rPr>
        <w:t>процессе</w:t>
      </w:r>
      <w:proofErr w:type="gramEnd"/>
      <w:r w:rsidR="007A3E45" w:rsidRPr="00765B5C">
        <w:rPr>
          <w:rFonts w:ascii="Times New Roman" w:hAnsi="Times New Roman"/>
          <w:sz w:val="30"/>
        </w:rPr>
        <w:t xml:space="preserve"> кредитования, и</w:t>
      </w:r>
      <w:r w:rsidRPr="00765B5C">
        <w:rPr>
          <w:rFonts w:ascii="Times New Roman" w:hAnsi="Times New Roman"/>
          <w:sz w:val="30"/>
        </w:rPr>
        <w:t xml:space="preserve"> именно центральный банк следит</w:t>
      </w:r>
      <w:r w:rsidR="008D1539" w:rsidRPr="00765B5C">
        <w:rPr>
          <w:rFonts w:ascii="Times New Roman" w:hAnsi="Times New Roman"/>
          <w:sz w:val="30"/>
        </w:rPr>
        <w:t xml:space="preserve"> за тем, ско</w:t>
      </w:r>
      <w:r w:rsidR="007A3E45" w:rsidRPr="00765B5C">
        <w:rPr>
          <w:rFonts w:ascii="Times New Roman" w:hAnsi="Times New Roman"/>
          <w:sz w:val="30"/>
        </w:rPr>
        <w:t>лько денег должно быть в стране</w:t>
      </w:r>
      <w:r w:rsidR="008D1539" w:rsidRPr="00765B5C">
        <w:rPr>
          <w:rFonts w:ascii="Times New Roman" w:hAnsi="Times New Roman"/>
          <w:sz w:val="30"/>
        </w:rPr>
        <w:t>.</w:t>
      </w:r>
      <w:r w:rsidRPr="00765B5C">
        <w:rPr>
          <w:rFonts w:ascii="Times New Roman" w:hAnsi="Times New Roman"/>
          <w:sz w:val="30"/>
        </w:rPr>
        <w:t xml:space="preserve"> А ученые доказали, что в длительном </w:t>
      </w:r>
      <w:proofErr w:type="gramStart"/>
      <w:r w:rsidRPr="00765B5C">
        <w:rPr>
          <w:rFonts w:ascii="Times New Roman" w:hAnsi="Times New Roman"/>
          <w:sz w:val="30"/>
        </w:rPr>
        <w:t>периоде</w:t>
      </w:r>
      <w:proofErr w:type="gramEnd"/>
      <w:r w:rsidRPr="00765B5C">
        <w:rPr>
          <w:rFonts w:ascii="Times New Roman" w:hAnsi="Times New Roman"/>
          <w:sz w:val="30"/>
        </w:rPr>
        <w:t xml:space="preserve"> времени </w:t>
      </w:r>
      <w:r w:rsidR="0042543D" w:rsidRPr="00765B5C">
        <w:rPr>
          <w:rFonts w:ascii="Times New Roman" w:hAnsi="Times New Roman"/>
          <w:sz w:val="30"/>
        </w:rPr>
        <w:t xml:space="preserve">рост </w:t>
      </w:r>
      <w:r w:rsidR="00085145" w:rsidRPr="00765B5C">
        <w:rPr>
          <w:rFonts w:ascii="Times New Roman" w:hAnsi="Times New Roman"/>
          <w:sz w:val="30"/>
        </w:rPr>
        <w:t>количеств</w:t>
      </w:r>
      <w:r w:rsidR="0042543D" w:rsidRPr="00765B5C">
        <w:rPr>
          <w:rFonts w:ascii="Times New Roman" w:hAnsi="Times New Roman"/>
          <w:sz w:val="30"/>
        </w:rPr>
        <w:t>а</w:t>
      </w:r>
      <w:r w:rsidR="00085145" w:rsidRPr="00765B5C">
        <w:rPr>
          <w:rFonts w:ascii="Times New Roman" w:hAnsi="Times New Roman"/>
          <w:sz w:val="30"/>
        </w:rPr>
        <w:t xml:space="preserve"> денег </w:t>
      </w:r>
      <w:r w:rsidR="0042543D" w:rsidRPr="00765B5C">
        <w:rPr>
          <w:rFonts w:ascii="Times New Roman" w:hAnsi="Times New Roman"/>
          <w:sz w:val="30"/>
        </w:rPr>
        <w:t xml:space="preserve">в стране </w:t>
      </w:r>
      <w:r w:rsidRPr="00765B5C">
        <w:rPr>
          <w:rFonts w:ascii="Times New Roman" w:hAnsi="Times New Roman"/>
          <w:sz w:val="30"/>
        </w:rPr>
        <w:t xml:space="preserve">превращается в рост цен. Поэтому в </w:t>
      </w:r>
      <w:proofErr w:type="gramStart"/>
      <w:r w:rsidRPr="00765B5C">
        <w:rPr>
          <w:rFonts w:ascii="Times New Roman" w:hAnsi="Times New Roman"/>
          <w:sz w:val="30"/>
        </w:rPr>
        <w:t>большинстве</w:t>
      </w:r>
      <w:proofErr w:type="gramEnd"/>
      <w:r w:rsidRPr="00765B5C">
        <w:rPr>
          <w:rFonts w:ascii="Times New Roman" w:hAnsi="Times New Roman"/>
          <w:sz w:val="30"/>
        </w:rPr>
        <w:t xml:space="preserve"> стран мира именно центральные банки отвечают за ценовую стабильность.</w:t>
      </w:r>
    </w:p>
    <w:p w:rsidR="00CC04F3" w:rsidRPr="00765B5C" w:rsidRDefault="00CC04F3" w:rsidP="00166C0E">
      <w:pPr>
        <w:contextualSpacing/>
        <w:jc w:val="center"/>
        <w:rPr>
          <w:rFonts w:ascii="Times New Roman" w:hAnsi="Times New Roman"/>
          <w:sz w:val="30"/>
        </w:rPr>
      </w:pPr>
    </w:p>
    <w:p w:rsidR="00166C0E" w:rsidRPr="00765B5C" w:rsidRDefault="00876C67" w:rsidP="00C048E0">
      <w:pPr>
        <w:spacing w:after="120"/>
        <w:contextualSpacing/>
        <w:jc w:val="center"/>
        <w:rPr>
          <w:rFonts w:ascii="Times New Roman" w:hAnsi="Times New Roman"/>
          <w:i/>
          <w:sz w:val="30"/>
        </w:rPr>
      </w:pPr>
      <w:r w:rsidRPr="00765B5C">
        <w:rPr>
          <w:rFonts w:ascii="Times New Roman" w:hAnsi="Times New Roman"/>
          <w:i/>
          <w:sz w:val="30"/>
        </w:rPr>
        <w:t>Измеряем цены</w:t>
      </w:r>
    </w:p>
    <w:p w:rsidR="001D6924" w:rsidRPr="00765B5C" w:rsidRDefault="008E3739" w:rsidP="00876C67">
      <w:pPr>
        <w:pStyle w:val="af0"/>
        <w:spacing w:before="0"/>
        <w:ind w:left="0" w:firstLine="567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Рост цен можно измерять по</w:t>
      </w:r>
      <w:r w:rsidR="009524BF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-</w:t>
      </w:r>
      <w:r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разному. </w:t>
      </w:r>
      <w:r w:rsidR="009524BF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Наиболее известным </w:t>
      </w:r>
      <w:r w:rsidR="00E773A8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способом </w:t>
      </w:r>
      <w:r w:rsidR="009524BF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является </w:t>
      </w:r>
      <w:r w:rsidR="00E773A8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измерение с помощью индекса потребительских цен. Текущие цены сравниваются с </w:t>
      </w:r>
      <w:proofErr w:type="gramStart"/>
      <w:r w:rsidR="00E773A8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прошлыми</w:t>
      </w:r>
      <w:proofErr w:type="gramEnd"/>
      <w:r w:rsidR="00E773A8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и рассчитыва</w:t>
      </w:r>
      <w:r w:rsidR="001D6924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е</w:t>
      </w:r>
      <w:r w:rsidR="00E773A8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тся их прирост, то есть инфляция.</w:t>
      </w:r>
      <w:r w:rsidR="00876C67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876C67" w:rsidRPr="00765B5C" w:rsidRDefault="00222318" w:rsidP="00876C67">
      <w:pPr>
        <w:pStyle w:val="af0"/>
        <w:spacing w:before="0"/>
        <w:ind w:left="0" w:firstLine="567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Сначала и</w:t>
      </w:r>
      <w:r w:rsidR="009018E1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зучаются предпочтения людей, анализируется</w:t>
      </w:r>
      <w:r w:rsidR="004929A3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,</w:t>
      </w:r>
      <w:r w:rsidR="009018E1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какие товары они обычно покупают. В</w:t>
      </w:r>
      <w:r w:rsidR="00E773A8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потребительскую корзину, стоимост</w:t>
      </w:r>
      <w:r w:rsidR="00A8409E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ь</w:t>
      </w:r>
      <w:r w:rsidR="00E773A8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которой сравнивается во времени, входит </w:t>
      </w:r>
      <w:r w:rsidR="00A03E57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около </w:t>
      </w:r>
      <w:r w:rsidR="00E773A8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450 товаров и услуг</w:t>
      </w:r>
      <w:r w:rsidR="008F706C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, ц</w:t>
      </w:r>
      <w:r w:rsidR="00E773A8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ены на </w:t>
      </w:r>
      <w:r w:rsidR="008F706C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них</w:t>
      </w:r>
      <w:r w:rsidR="00E773A8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наблюдают в 31 городе нашей страны</w:t>
      </w:r>
      <w:r w:rsidR="009018E1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.</w:t>
      </w:r>
      <w:r w:rsidR="00E773A8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A7275F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Цены </w:t>
      </w:r>
      <w:r w:rsidR="009018E1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наблюдаются</w:t>
      </w:r>
      <w:r w:rsidR="00A7275F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не только в крупных торговых </w:t>
      </w:r>
      <w:proofErr w:type="gramStart"/>
      <w:r w:rsidR="00A7275F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сетях</w:t>
      </w:r>
      <w:proofErr w:type="gramEnd"/>
      <w:r w:rsidR="00A7275F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, но и в мелких и средних магазинах и даже на рынках. </w:t>
      </w:r>
      <w:r w:rsidR="008F706C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Это очень большой и кропотливый труд! </w:t>
      </w:r>
      <w:r w:rsidR="00A7275F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Э</w:t>
      </w:r>
      <w:r w:rsidR="008F706C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ту работу</w:t>
      </w:r>
      <w:r w:rsidR="00A7275F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4929A3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выполняет</w:t>
      </w:r>
      <w:r w:rsidR="00A7275F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4C1C7B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государственная служба по сбору разной количественной информации, касающейся жизни нашего общества</w:t>
      </w:r>
      <w:r w:rsidR="004929A3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,</w:t>
      </w:r>
      <w:r w:rsidR="00A7275F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– Национальный статистический комитет</w:t>
      </w:r>
      <w:r w:rsidR="004C1C7B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.</w:t>
      </w:r>
    </w:p>
    <w:p w:rsidR="00AB3794" w:rsidRPr="00765B5C" w:rsidRDefault="00A7275F" w:rsidP="00E773A8">
      <w:pPr>
        <w:pStyle w:val="af0"/>
        <w:spacing w:before="0"/>
        <w:ind w:left="0" w:firstLine="567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И</w:t>
      </w:r>
      <w:r w:rsidR="00AB3794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ндекс потребительских цен</w:t>
      </w:r>
      <w:r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AB3794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– это серьезны</w:t>
      </w:r>
      <w:r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й</w:t>
      </w:r>
      <w:r w:rsidR="00AB3794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показател</w:t>
      </w:r>
      <w:r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ь</w:t>
      </w:r>
      <w:r w:rsidR="00AB3794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, которы</w:t>
      </w:r>
      <w:r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й</w:t>
      </w:r>
      <w:r w:rsidR="00AB3794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отража</w:t>
      </w:r>
      <w:r w:rsidR="004929A3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е</w:t>
      </w:r>
      <w:r w:rsidR="00AB3794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т состояние экономики. А ты слышал что-нибудь про </w:t>
      </w:r>
      <w:r w:rsidR="00876C67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шуточны</w:t>
      </w:r>
      <w:r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е</w:t>
      </w:r>
      <w:r w:rsidR="00AB3794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экономически</w:t>
      </w:r>
      <w:r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е</w:t>
      </w:r>
      <w:r w:rsidR="00AB3794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показател</w:t>
      </w:r>
      <w:r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и</w:t>
      </w:r>
      <w:r w:rsidR="00AB3794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, такие ка</w:t>
      </w:r>
      <w:r w:rsidR="00F829BC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к индекс бигмака, индекс оливье или</w:t>
      </w:r>
      <w:r w:rsidR="00AB3794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индекс кофе латте</w:t>
      </w:r>
      <w:r w:rsidR="00876C67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? </w:t>
      </w:r>
      <w:r w:rsidR="004929A3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С</w:t>
      </w:r>
      <w:r w:rsidR="00876C67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равнивать экономики стран с помощью</w:t>
      </w:r>
      <w:r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таких вещей, </w:t>
      </w:r>
      <w:r w:rsidR="004929A3"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конечно, несерьезно, </w:t>
      </w:r>
      <w:r w:rsidRPr="00765B5C">
        <w:rPr>
          <w:rFonts w:ascii="Times New Roman" w:hAnsi="Times New Roman" w:cs="Times New Roman"/>
          <w:b w:val="0"/>
          <w:bCs w:val="0"/>
          <w:sz w:val="30"/>
          <w:szCs w:val="30"/>
        </w:rPr>
        <w:t>но очень забавно.</w:t>
      </w:r>
    </w:p>
    <w:p w:rsidR="004C1C7B" w:rsidRPr="00765B5C" w:rsidRDefault="004C1C7B" w:rsidP="004C1C7B">
      <w:pPr>
        <w:pStyle w:val="af0"/>
        <w:spacing w:before="0"/>
        <w:ind w:left="0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4C1C7B" w:rsidRPr="00765B5C" w:rsidRDefault="004C1C7B" w:rsidP="00C048E0">
      <w:pPr>
        <w:spacing w:after="120"/>
        <w:jc w:val="center"/>
        <w:rPr>
          <w:rFonts w:ascii="Times New Roman" w:hAnsi="Times New Roman"/>
          <w:i/>
          <w:sz w:val="30"/>
        </w:rPr>
      </w:pPr>
      <w:r w:rsidRPr="00765B5C">
        <w:rPr>
          <w:rFonts w:ascii="Times New Roman" w:hAnsi="Times New Roman"/>
          <w:i/>
          <w:sz w:val="30"/>
        </w:rPr>
        <w:t>Инфляция: официальная и личная</w:t>
      </w:r>
    </w:p>
    <w:p w:rsidR="00784CDB" w:rsidRPr="00765B5C" w:rsidRDefault="004C1C7B" w:rsidP="00784CDB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 xml:space="preserve">По </w:t>
      </w:r>
      <w:r w:rsidR="00A7275F" w:rsidRPr="00765B5C">
        <w:rPr>
          <w:rFonts w:ascii="Times New Roman" w:hAnsi="Times New Roman"/>
          <w:sz w:val="30"/>
        </w:rPr>
        <w:t xml:space="preserve">официальным </w:t>
      </w:r>
      <w:r w:rsidRPr="00765B5C">
        <w:rPr>
          <w:rFonts w:ascii="Times New Roman" w:hAnsi="Times New Roman"/>
          <w:sz w:val="30"/>
        </w:rPr>
        <w:t xml:space="preserve">данным инфляция небольшая. Но иногда </w:t>
      </w:r>
      <w:r w:rsidR="000C3EBC" w:rsidRPr="00765B5C">
        <w:rPr>
          <w:rFonts w:ascii="Times New Roman" w:hAnsi="Times New Roman"/>
          <w:sz w:val="30"/>
        </w:rPr>
        <w:t>ты</w:t>
      </w:r>
      <w:r w:rsidRPr="00765B5C">
        <w:rPr>
          <w:rFonts w:ascii="Times New Roman" w:hAnsi="Times New Roman"/>
          <w:sz w:val="30"/>
        </w:rPr>
        <w:t xml:space="preserve"> готов биться об заклад, что цены на товары, которые </w:t>
      </w:r>
      <w:r w:rsidR="000C3EBC" w:rsidRPr="00765B5C">
        <w:rPr>
          <w:rFonts w:ascii="Times New Roman" w:hAnsi="Times New Roman"/>
          <w:sz w:val="30"/>
        </w:rPr>
        <w:t>ты</w:t>
      </w:r>
      <w:r w:rsidRPr="00765B5C">
        <w:rPr>
          <w:rFonts w:ascii="Times New Roman" w:hAnsi="Times New Roman"/>
          <w:sz w:val="30"/>
        </w:rPr>
        <w:t xml:space="preserve"> покупае</w:t>
      </w:r>
      <w:r w:rsidR="000C3EBC" w:rsidRPr="00765B5C">
        <w:rPr>
          <w:rFonts w:ascii="Times New Roman" w:hAnsi="Times New Roman"/>
          <w:sz w:val="30"/>
        </w:rPr>
        <w:t>шь</w:t>
      </w:r>
      <w:r w:rsidRPr="00765B5C">
        <w:rPr>
          <w:rFonts w:ascii="Times New Roman" w:hAnsi="Times New Roman"/>
          <w:sz w:val="30"/>
        </w:rPr>
        <w:t xml:space="preserve">, растут. </w:t>
      </w:r>
      <w:r w:rsidR="004929A3" w:rsidRPr="00765B5C">
        <w:rPr>
          <w:rFonts w:ascii="Times New Roman" w:hAnsi="Times New Roman"/>
          <w:sz w:val="30"/>
        </w:rPr>
        <w:t>Почему</w:t>
      </w:r>
      <w:r w:rsidRPr="00765B5C">
        <w:rPr>
          <w:rFonts w:ascii="Times New Roman" w:hAnsi="Times New Roman"/>
          <w:sz w:val="30"/>
        </w:rPr>
        <w:t xml:space="preserve"> так происходит? Дело в том, что потребительская корзина </w:t>
      </w:r>
      <w:r w:rsidR="000C3EBC" w:rsidRPr="00765B5C">
        <w:rPr>
          <w:rFonts w:ascii="Times New Roman" w:hAnsi="Times New Roman"/>
          <w:sz w:val="30"/>
        </w:rPr>
        <w:t xml:space="preserve">у </w:t>
      </w:r>
      <w:r w:rsidRPr="00765B5C">
        <w:rPr>
          <w:rFonts w:ascii="Times New Roman" w:hAnsi="Times New Roman"/>
          <w:sz w:val="30"/>
        </w:rPr>
        <w:t>каждого человека своя. Кто-то не ест мясо, кто-то не любит гречку, а кто-то не мыслит свой день без шоколадки.</w:t>
      </w:r>
      <w:r w:rsidR="000C3EBC" w:rsidRPr="00765B5C">
        <w:rPr>
          <w:rFonts w:ascii="Times New Roman" w:hAnsi="Times New Roman"/>
          <w:sz w:val="30"/>
        </w:rPr>
        <w:t xml:space="preserve"> Кроме того, личная инфляция – это </w:t>
      </w:r>
      <w:r w:rsidR="00D64613" w:rsidRPr="00765B5C">
        <w:rPr>
          <w:rFonts w:ascii="Times New Roman" w:hAnsi="Times New Roman"/>
          <w:sz w:val="30"/>
        </w:rPr>
        <w:t>зачастую</w:t>
      </w:r>
      <w:r w:rsidR="000C3EBC" w:rsidRPr="00765B5C">
        <w:rPr>
          <w:rFonts w:ascii="Times New Roman" w:hAnsi="Times New Roman"/>
          <w:sz w:val="30"/>
        </w:rPr>
        <w:t xml:space="preserve"> не</w:t>
      </w:r>
      <w:r w:rsidR="00D64613" w:rsidRPr="00765B5C">
        <w:rPr>
          <w:rFonts w:ascii="Times New Roman" w:hAnsi="Times New Roman"/>
          <w:sz w:val="30"/>
        </w:rPr>
        <w:t xml:space="preserve"> столько</w:t>
      </w:r>
      <w:r w:rsidR="000C3EBC" w:rsidRPr="00765B5C">
        <w:rPr>
          <w:rFonts w:ascii="Times New Roman" w:hAnsi="Times New Roman"/>
          <w:sz w:val="30"/>
        </w:rPr>
        <w:t xml:space="preserve"> точный расчет, </w:t>
      </w:r>
      <w:r w:rsidR="00D64613" w:rsidRPr="00765B5C">
        <w:rPr>
          <w:rFonts w:ascii="Times New Roman" w:hAnsi="Times New Roman"/>
          <w:sz w:val="30"/>
        </w:rPr>
        <w:t>сколько</w:t>
      </w:r>
      <w:r w:rsidR="000C3EBC" w:rsidRPr="00765B5C">
        <w:rPr>
          <w:rFonts w:ascii="Times New Roman" w:hAnsi="Times New Roman"/>
          <w:sz w:val="30"/>
        </w:rPr>
        <w:t xml:space="preserve"> наш</w:t>
      </w:r>
      <w:r w:rsidR="00D64613" w:rsidRPr="00765B5C">
        <w:rPr>
          <w:rFonts w:ascii="Times New Roman" w:hAnsi="Times New Roman"/>
          <w:sz w:val="30"/>
        </w:rPr>
        <w:t>е</w:t>
      </w:r>
      <w:r w:rsidR="000C3EBC" w:rsidRPr="00765B5C">
        <w:rPr>
          <w:rFonts w:ascii="Times New Roman" w:hAnsi="Times New Roman"/>
          <w:sz w:val="30"/>
        </w:rPr>
        <w:t xml:space="preserve"> ощущени</w:t>
      </w:r>
      <w:r w:rsidR="00D64613" w:rsidRPr="00765B5C">
        <w:rPr>
          <w:rFonts w:ascii="Times New Roman" w:hAnsi="Times New Roman"/>
          <w:sz w:val="30"/>
        </w:rPr>
        <w:t>е и восприятие</w:t>
      </w:r>
      <w:r w:rsidR="00A8409E" w:rsidRPr="00765B5C">
        <w:rPr>
          <w:rFonts w:ascii="Times New Roman" w:hAnsi="Times New Roman"/>
          <w:sz w:val="30"/>
        </w:rPr>
        <w:t>. К</w:t>
      </w:r>
      <w:r w:rsidR="000C3EBC" w:rsidRPr="00765B5C">
        <w:rPr>
          <w:rFonts w:ascii="Times New Roman" w:hAnsi="Times New Roman"/>
          <w:sz w:val="30"/>
        </w:rPr>
        <w:t xml:space="preserve">огда </w:t>
      </w:r>
      <w:r w:rsidR="004929A3" w:rsidRPr="00765B5C">
        <w:rPr>
          <w:rFonts w:ascii="Times New Roman" w:hAnsi="Times New Roman"/>
          <w:sz w:val="30"/>
        </w:rPr>
        <w:t xml:space="preserve">растет </w:t>
      </w:r>
      <w:r w:rsidR="000C3EBC" w:rsidRPr="00765B5C">
        <w:rPr>
          <w:rFonts w:ascii="Times New Roman" w:hAnsi="Times New Roman"/>
          <w:sz w:val="30"/>
        </w:rPr>
        <w:t xml:space="preserve">цена на то, что мы </w:t>
      </w:r>
      <w:r w:rsidR="001362A9" w:rsidRPr="00765B5C">
        <w:rPr>
          <w:rFonts w:ascii="Times New Roman" w:hAnsi="Times New Roman"/>
          <w:sz w:val="30"/>
        </w:rPr>
        <w:t xml:space="preserve">привыкли </w:t>
      </w:r>
      <w:r w:rsidR="000C3EBC" w:rsidRPr="00765B5C">
        <w:rPr>
          <w:rFonts w:ascii="Times New Roman" w:hAnsi="Times New Roman"/>
          <w:sz w:val="30"/>
        </w:rPr>
        <w:t>покупа</w:t>
      </w:r>
      <w:r w:rsidR="001362A9" w:rsidRPr="00765B5C">
        <w:rPr>
          <w:rFonts w:ascii="Times New Roman" w:hAnsi="Times New Roman"/>
          <w:sz w:val="30"/>
        </w:rPr>
        <w:t>ть</w:t>
      </w:r>
      <w:r w:rsidR="000C3EBC" w:rsidRPr="00765B5C">
        <w:rPr>
          <w:rFonts w:ascii="Times New Roman" w:hAnsi="Times New Roman"/>
          <w:sz w:val="30"/>
        </w:rPr>
        <w:t xml:space="preserve">, </w:t>
      </w:r>
      <w:r w:rsidR="00C221E8" w:rsidRPr="00765B5C">
        <w:rPr>
          <w:rFonts w:ascii="Times New Roman" w:hAnsi="Times New Roman"/>
          <w:sz w:val="30"/>
        </w:rPr>
        <w:t>это</w:t>
      </w:r>
      <w:r w:rsidR="000C3EBC" w:rsidRPr="00765B5C">
        <w:rPr>
          <w:rFonts w:ascii="Times New Roman" w:hAnsi="Times New Roman"/>
          <w:sz w:val="30"/>
        </w:rPr>
        <w:t xml:space="preserve">, конечно же, </w:t>
      </w:r>
      <w:r w:rsidR="00A8409E" w:rsidRPr="00765B5C">
        <w:rPr>
          <w:rFonts w:ascii="Times New Roman" w:hAnsi="Times New Roman"/>
          <w:sz w:val="30"/>
        </w:rPr>
        <w:t xml:space="preserve">очень </w:t>
      </w:r>
      <w:r w:rsidR="00C221E8" w:rsidRPr="00765B5C">
        <w:rPr>
          <w:rFonts w:ascii="Times New Roman" w:hAnsi="Times New Roman"/>
          <w:sz w:val="30"/>
        </w:rPr>
        <w:t>врезается нам в память</w:t>
      </w:r>
      <w:r w:rsidR="000C3EBC" w:rsidRPr="00765B5C">
        <w:rPr>
          <w:rFonts w:ascii="Times New Roman" w:hAnsi="Times New Roman"/>
          <w:sz w:val="30"/>
        </w:rPr>
        <w:t>.</w:t>
      </w:r>
    </w:p>
    <w:p w:rsidR="0063093B" w:rsidRPr="00765B5C" w:rsidRDefault="00D64613" w:rsidP="00784CDB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>Хотя произвести расчет не так уж и трудно. Потребуется лишь немного терпен</w:t>
      </w:r>
      <w:r w:rsidR="004929A3" w:rsidRPr="00765B5C">
        <w:rPr>
          <w:rFonts w:ascii="Times New Roman" w:hAnsi="Times New Roman"/>
          <w:sz w:val="30"/>
        </w:rPr>
        <w:t>и</w:t>
      </w:r>
      <w:r w:rsidRPr="00765B5C">
        <w:rPr>
          <w:rFonts w:ascii="Times New Roman" w:hAnsi="Times New Roman"/>
          <w:sz w:val="30"/>
        </w:rPr>
        <w:t>я. К</w:t>
      </w:r>
      <w:r w:rsidR="00E7131D" w:rsidRPr="00765B5C">
        <w:rPr>
          <w:rFonts w:ascii="Times New Roman" w:hAnsi="Times New Roman"/>
          <w:sz w:val="30"/>
        </w:rPr>
        <w:t>аждый человек может посчита</w:t>
      </w:r>
      <w:r w:rsidR="001362A9" w:rsidRPr="00765B5C">
        <w:rPr>
          <w:rFonts w:ascii="Times New Roman" w:hAnsi="Times New Roman"/>
          <w:sz w:val="30"/>
        </w:rPr>
        <w:t xml:space="preserve">ть, как за </w:t>
      </w:r>
      <w:r w:rsidR="004929A3" w:rsidRPr="00765B5C">
        <w:rPr>
          <w:rFonts w:ascii="Times New Roman" w:hAnsi="Times New Roman"/>
          <w:sz w:val="30"/>
        </w:rPr>
        <w:t>определенный</w:t>
      </w:r>
      <w:r w:rsidR="001362A9" w:rsidRPr="00765B5C">
        <w:rPr>
          <w:rFonts w:ascii="Times New Roman" w:hAnsi="Times New Roman"/>
          <w:sz w:val="30"/>
        </w:rPr>
        <w:t xml:space="preserve"> промежуток времени изменились цены на товары, которые он покупает. </w:t>
      </w:r>
      <w:r w:rsidRPr="00765B5C">
        <w:rPr>
          <w:rFonts w:ascii="Times New Roman" w:hAnsi="Times New Roman"/>
          <w:sz w:val="30"/>
        </w:rPr>
        <w:t>Для этого с</w:t>
      </w:r>
      <w:r w:rsidR="00AC12A8" w:rsidRPr="00765B5C">
        <w:rPr>
          <w:rFonts w:ascii="Times New Roman" w:hAnsi="Times New Roman"/>
          <w:sz w:val="30"/>
        </w:rPr>
        <w:t>оставляем список товаров и услуг, которые мы приобрета</w:t>
      </w:r>
      <w:r w:rsidR="00A03E57" w:rsidRPr="00765B5C">
        <w:rPr>
          <w:rFonts w:ascii="Times New Roman" w:hAnsi="Times New Roman"/>
          <w:sz w:val="30"/>
        </w:rPr>
        <w:t>ем из года в год</w:t>
      </w:r>
      <w:r w:rsidR="00AC12A8" w:rsidRPr="00765B5C">
        <w:rPr>
          <w:rFonts w:ascii="Times New Roman" w:hAnsi="Times New Roman"/>
          <w:sz w:val="30"/>
        </w:rPr>
        <w:t>, напротив каждого наименования записываем цену. То</w:t>
      </w:r>
      <w:r w:rsidR="004929A3" w:rsidRPr="00765B5C">
        <w:rPr>
          <w:rFonts w:ascii="Times New Roman" w:hAnsi="Times New Roman"/>
          <w:sz w:val="30"/>
        </w:rPr>
        <w:t xml:space="preserve"> </w:t>
      </w:r>
      <w:r w:rsidR="00AC12A8" w:rsidRPr="00765B5C">
        <w:rPr>
          <w:rFonts w:ascii="Times New Roman" w:hAnsi="Times New Roman"/>
          <w:sz w:val="30"/>
        </w:rPr>
        <w:t xml:space="preserve">же самое делаем в </w:t>
      </w:r>
      <w:proofErr w:type="gramStart"/>
      <w:r w:rsidR="00AC12A8" w:rsidRPr="00765B5C">
        <w:rPr>
          <w:rFonts w:ascii="Times New Roman" w:hAnsi="Times New Roman"/>
          <w:sz w:val="30"/>
        </w:rPr>
        <w:t>новом</w:t>
      </w:r>
      <w:proofErr w:type="gramEnd"/>
      <w:r w:rsidR="00AC12A8" w:rsidRPr="00765B5C">
        <w:rPr>
          <w:rFonts w:ascii="Times New Roman" w:hAnsi="Times New Roman"/>
          <w:sz w:val="30"/>
        </w:rPr>
        <w:t xml:space="preserve"> году. Сравниваем</w:t>
      </w:r>
      <w:r w:rsidR="004929A3" w:rsidRPr="00765B5C">
        <w:rPr>
          <w:rFonts w:ascii="Times New Roman" w:hAnsi="Times New Roman"/>
          <w:sz w:val="30"/>
        </w:rPr>
        <w:t>,</w:t>
      </w:r>
      <w:r w:rsidR="00AC12A8" w:rsidRPr="00765B5C">
        <w:rPr>
          <w:rFonts w:ascii="Times New Roman" w:hAnsi="Times New Roman"/>
          <w:sz w:val="30"/>
        </w:rPr>
        <w:t xml:space="preserve"> на сколько процентов изменилась стоимость нашей потребительской корзины.</w:t>
      </w:r>
      <w:r w:rsidR="00A8409E" w:rsidRPr="00765B5C">
        <w:rPr>
          <w:rFonts w:ascii="Times New Roman" w:hAnsi="Times New Roman"/>
          <w:sz w:val="30"/>
        </w:rPr>
        <w:t xml:space="preserve"> </w:t>
      </w:r>
      <w:r w:rsidR="0063093B" w:rsidRPr="00765B5C">
        <w:rPr>
          <w:rFonts w:ascii="Times New Roman" w:hAnsi="Times New Roman"/>
          <w:sz w:val="30"/>
        </w:rPr>
        <w:t xml:space="preserve">Если ты ведешь учет доходов и расходов, то получение этих данных не составит труда. </w:t>
      </w:r>
      <w:r w:rsidR="00793B0E" w:rsidRPr="00765B5C">
        <w:rPr>
          <w:rFonts w:ascii="Times New Roman" w:hAnsi="Times New Roman"/>
          <w:sz w:val="30"/>
        </w:rPr>
        <w:t>Сделав несложные вычисления, ты можешь посмотреть, насколько больше ты тратишь на те</w:t>
      </w:r>
      <w:r w:rsidR="00890E29" w:rsidRPr="00765B5C">
        <w:rPr>
          <w:rFonts w:ascii="Times New Roman" w:hAnsi="Times New Roman"/>
          <w:sz w:val="30"/>
        </w:rPr>
        <w:t xml:space="preserve"> </w:t>
      </w:r>
      <w:r w:rsidR="00793B0E" w:rsidRPr="00765B5C">
        <w:rPr>
          <w:rFonts w:ascii="Times New Roman" w:hAnsi="Times New Roman"/>
          <w:sz w:val="30"/>
        </w:rPr>
        <w:t xml:space="preserve">же товары в </w:t>
      </w:r>
      <w:proofErr w:type="gramStart"/>
      <w:r w:rsidR="00793B0E" w:rsidRPr="00765B5C">
        <w:rPr>
          <w:rFonts w:ascii="Times New Roman" w:hAnsi="Times New Roman"/>
          <w:sz w:val="30"/>
        </w:rPr>
        <w:t>этом</w:t>
      </w:r>
      <w:proofErr w:type="gramEnd"/>
      <w:r w:rsidR="00793B0E" w:rsidRPr="00765B5C">
        <w:rPr>
          <w:rFonts w:ascii="Times New Roman" w:hAnsi="Times New Roman"/>
          <w:sz w:val="30"/>
        </w:rPr>
        <w:t xml:space="preserve"> году и узнать свою личную инфляцию. Эта цифра может быть полезна тебе при лично</w:t>
      </w:r>
      <w:r w:rsidR="002D109F" w:rsidRPr="00765B5C">
        <w:rPr>
          <w:rFonts w:ascii="Times New Roman" w:hAnsi="Times New Roman"/>
          <w:sz w:val="30"/>
        </w:rPr>
        <w:t>м финансовом планировании</w:t>
      </w:r>
      <w:r w:rsidR="00793B0E" w:rsidRPr="00765B5C">
        <w:rPr>
          <w:rFonts w:ascii="Times New Roman" w:hAnsi="Times New Roman"/>
          <w:sz w:val="30"/>
        </w:rPr>
        <w:t>. Теперь ты знаешь</w:t>
      </w:r>
      <w:r w:rsidR="00890E29" w:rsidRPr="00765B5C">
        <w:rPr>
          <w:rFonts w:ascii="Times New Roman" w:hAnsi="Times New Roman"/>
          <w:sz w:val="30"/>
        </w:rPr>
        <w:t>,</w:t>
      </w:r>
      <w:r w:rsidR="00793B0E" w:rsidRPr="00765B5C">
        <w:rPr>
          <w:rFonts w:ascii="Times New Roman" w:hAnsi="Times New Roman"/>
          <w:sz w:val="30"/>
        </w:rPr>
        <w:t xml:space="preserve"> </w:t>
      </w:r>
      <w:r w:rsidR="002D109F" w:rsidRPr="00765B5C">
        <w:rPr>
          <w:rFonts w:ascii="Times New Roman" w:hAnsi="Times New Roman"/>
          <w:sz w:val="30"/>
        </w:rPr>
        <w:t xml:space="preserve">что для того, чтобы сберечь </w:t>
      </w:r>
      <w:r w:rsidR="004929A3" w:rsidRPr="00765B5C">
        <w:rPr>
          <w:rFonts w:ascii="Times New Roman" w:hAnsi="Times New Roman"/>
          <w:sz w:val="30"/>
        </w:rPr>
        <w:t>т</w:t>
      </w:r>
      <w:bookmarkStart w:id="0" w:name="_GoBack"/>
      <w:bookmarkEnd w:id="0"/>
      <w:r w:rsidR="002D109F" w:rsidRPr="00765B5C">
        <w:rPr>
          <w:rFonts w:ascii="Times New Roman" w:hAnsi="Times New Roman"/>
          <w:sz w:val="30"/>
        </w:rPr>
        <w:t>вои сбережения от инфляции, тебе нужно их размещать в депозит со ставкой, котор</w:t>
      </w:r>
      <w:r w:rsidR="00890E29" w:rsidRPr="00765B5C">
        <w:rPr>
          <w:rFonts w:ascii="Times New Roman" w:hAnsi="Times New Roman"/>
          <w:sz w:val="30"/>
        </w:rPr>
        <w:t xml:space="preserve">ая будет выше именно твоей </w:t>
      </w:r>
      <w:r w:rsidR="00FD7056" w:rsidRPr="00765B5C">
        <w:rPr>
          <w:rFonts w:ascii="Times New Roman" w:hAnsi="Times New Roman"/>
          <w:sz w:val="30"/>
        </w:rPr>
        <w:t xml:space="preserve">личной </w:t>
      </w:r>
      <w:r w:rsidR="00890E29" w:rsidRPr="00765B5C">
        <w:rPr>
          <w:rFonts w:ascii="Times New Roman" w:hAnsi="Times New Roman"/>
          <w:sz w:val="30"/>
        </w:rPr>
        <w:t>рассчитанной инфляции.</w:t>
      </w:r>
    </w:p>
    <w:p w:rsidR="004C1C7B" w:rsidRPr="00765B5C" w:rsidRDefault="00D57D3E" w:rsidP="00784CDB">
      <w:pPr>
        <w:ind w:firstLine="709"/>
        <w:jc w:val="both"/>
        <w:rPr>
          <w:rFonts w:ascii="Times New Roman" w:hAnsi="Times New Roman"/>
          <w:sz w:val="30"/>
        </w:rPr>
      </w:pPr>
      <w:r w:rsidRPr="00765B5C">
        <w:rPr>
          <w:rFonts w:ascii="Times New Roman" w:hAnsi="Times New Roman"/>
          <w:sz w:val="30"/>
        </w:rPr>
        <w:t>Покажи на простом примере, к</w:t>
      </w:r>
      <w:r w:rsidR="000C3EBC" w:rsidRPr="00765B5C">
        <w:rPr>
          <w:rFonts w:ascii="Times New Roman" w:hAnsi="Times New Roman"/>
          <w:sz w:val="30"/>
        </w:rPr>
        <w:t xml:space="preserve">ак </w:t>
      </w:r>
      <w:r w:rsidR="001362A9" w:rsidRPr="00765B5C">
        <w:rPr>
          <w:rFonts w:ascii="Times New Roman" w:hAnsi="Times New Roman"/>
          <w:sz w:val="30"/>
        </w:rPr>
        <w:t>можно посчитать личный индекс потребительских цен</w:t>
      </w:r>
      <w:r w:rsidR="00AC12A8" w:rsidRPr="00765B5C">
        <w:rPr>
          <w:rFonts w:ascii="Times New Roman" w:hAnsi="Times New Roman"/>
          <w:sz w:val="30"/>
        </w:rPr>
        <w:t>.</w:t>
      </w:r>
    </w:p>
    <w:sectPr w:rsidR="004C1C7B" w:rsidRPr="00765B5C" w:rsidSect="00C55BEA">
      <w:headerReference w:type="even" r:id="rId7"/>
      <w:headerReference w:type="default" r:id="rId8"/>
      <w:pgSz w:w="11906" w:h="16838"/>
      <w:pgMar w:top="1134" w:right="567" w:bottom="993" w:left="1560" w:header="567" w:footer="3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1E" w:rsidRDefault="0096391E" w:rsidP="00B354BC">
      <w:r>
        <w:separator/>
      </w:r>
    </w:p>
  </w:endnote>
  <w:endnote w:type="continuationSeparator" w:id="0">
    <w:p w:rsidR="0096391E" w:rsidRDefault="0096391E" w:rsidP="00B3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1E" w:rsidRDefault="0096391E" w:rsidP="00B354BC">
      <w:r>
        <w:separator/>
      </w:r>
    </w:p>
  </w:footnote>
  <w:footnote w:type="continuationSeparator" w:id="0">
    <w:p w:rsidR="0096391E" w:rsidRDefault="0096391E" w:rsidP="00B35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334975"/>
      <w:docPartObj>
        <w:docPartGallery w:val="Page Numbers (Top of Page)"/>
        <w:docPartUnique/>
      </w:docPartObj>
    </w:sdtPr>
    <w:sdtContent>
      <w:p w:rsidR="007A3E45" w:rsidRDefault="00003079">
        <w:pPr>
          <w:pStyle w:val="a3"/>
          <w:jc w:val="center"/>
        </w:pPr>
        <w:r>
          <w:rPr>
            <w:noProof/>
          </w:rPr>
          <w:fldChar w:fldCharType="begin"/>
        </w:r>
        <w:r w:rsidR="007A3E4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3E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E45" w:rsidRDefault="007A3E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4506544"/>
      <w:docPartObj>
        <w:docPartGallery w:val="Page Numbers (Top of Page)"/>
        <w:docPartUnique/>
      </w:docPartObj>
    </w:sdtPr>
    <w:sdtContent>
      <w:p w:rsidR="007A3E45" w:rsidRDefault="00003079">
        <w:pPr>
          <w:pStyle w:val="a3"/>
          <w:jc w:val="center"/>
        </w:pPr>
        <w:r>
          <w:rPr>
            <w:noProof/>
          </w:rPr>
          <w:fldChar w:fldCharType="begin"/>
        </w:r>
        <w:r w:rsidR="007A3E4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65B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CC3"/>
    <w:multiLevelType w:val="hybridMultilevel"/>
    <w:tmpl w:val="DF08C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2">
      <o:colormru v:ext="edit" colors="#c3ac5c"/>
    </o:shapedefaults>
  </w:hdrShapeDefaults>
  <w:footnotePr>
    <w:footnote w:id="-1"/>
    <w:footnote w:id="0"/>
  </w:footnotePr>
  <w:endnotePr>
    <w:endnote w:id="-1"/>
    <w:endnote w:id="0"/>
  </w:endnotePr>
  <w:compat/>
  <w:rsids>
    <w:rsidRoot w:val="00B354BC"/>
    <w:rsid w:val="00003079"/>
    <w:rsid w:val="00004CCE"/>
    <w:rsid w:val="00004CE7"/>
    <w:rsid w:val="000118AA"/>
    <w:rsid w:val="00014870"/>
    <w:rsid w:val="00022021"/>
    <w:rsid w:val="000223BC"/>
    <w:rsid w:val="00032018"/>
    <w:rsid w:val="00032C7A"/>
    <w:rsid w:val="00034A9A"/>
    <w:rsid w:val="00041471"/>
    <w:rsid w:val="000473A7"/>
    <w:rsid w:val="000479AA"/>
    <w:rsid w:val="000509D7"/>
    <w:rsid w:val="00072755"/>
    <w:rsid w:val="00073DAD"/>
    <w:rsid w:val="00085145"/>
    <w:rsid w:val="00096B13"/>
    <w:rsid w:val="000A2112"/>
    <w:rsid w:val="000A5224"/>
    <w:rsid w:val="000A7B6D"/>
    <w:rsid w:val="000B1C99"/>
    <w:rsid w:val="000C3EBC"/>
    <w:rsid w:val="000E7367"/>
    <w:rsid w:val="000F1B4D"/>
    <w:rsid w:val="000F6F2F"/>
    <w:rsid w:val="00100AA3"/>
    <w:rsid w:val="00100C78"/>
    <w:rsid w:val="001026F3"/>
    <w:rsid w:val="00103FF6"/>
    <w:rsid w:val="00110FF7"/>
    <w:rsid w:val="00111DD3"/>
    <w:rsid w:val="00112BAD"/>
    <w:rsid w:val="001270B0"/>
    <w:rsid w:val="00127D70"/>
    <w:rsid w:val="00132B24"/>
    <w:rsid w:val="00132F22"/>
    <w:rsid w:val="001362A9"/>
    <w:rsid w:val="00140421"/>
    <w:rsid w:val="001424B1"/>
    <w:rsid w:val="0014725C"/>
    <w:rsid w:val="00156146"/>
    <w:rsid w:val="001606B9"/>
    <w:rsid w:val="00160B8D"/>
    <w:rsid w:val="00166905"/>
    <w:rsid w:val="00166C0E"/>
    <w:rsid w:val="001750B3"/>
    <w:rsid w:val="00176B1A"/>
    <w:rsid w:val="001871C8"/>
    <w:rsid w:val="00197993"/>
    <w:rsid w:val="001A14F1"/>
    <w:rsid w:val="001A22EC"/>
    <w:rsid w:val="001C6FC3"/>
    <w:rsid w:val="001C7E6A"/>
    <w:rsid w:val="001D6924"/>
    <w:rsid w:val="001F040D"/>
    <w:rsid w:val="001F5F5D"/>
    <w:rsid w:val="001F681D"/>
    <w:rsid w:val="001F7B53"/>
    <w:rsid w:val="0020061E"/>
    <w:rsid w:val="00201BA6"/>
    <w:rsid w:val="0020567B"/>
    <w:rsid w:val="002217EE"/>
    <w:rsid w:val="00222318"/>
    <w:rsid w:val="00223D23"/>
    <w:rsid w:val="00236F48"/>
    <w:rsid w:val="00240233"/>
    <w:rsid w:val="002518D7"/>
    <w:rsid w:val="002630A2"/>
    <w:rsid w:val="00271BCE"/>
    <w:rsid w:val="00273F4F"/>
    <w:rsid w:val="00283124"/>
    <w:rsid w:val="002852C0"/>
    <w:rsid w:val="002857C3"/>
    <w:rsid w:val="00287159"/>
    <w:rsid w:val="00290753"/>
    <w:rsid w:val="002B720D"/>
    <w:rsid w:val="002D0F1D"/>
    <w:rsid w:val="002D109F"/>
    <w:rsid w:val="002D3E58"/>
    <w:rsid w:val="002E1B8A"/>
    <w:rsid w:val="002E5F56"/>
    <w:rsid w:val="002E6F66"/>
    <w:rsid w:val="0032280A"/>
    <w:rsid w:val="00323F0B"/>
    <w:rsid w:val="003275F0"/>
    <w:rsid w:val="00336539"/>
    <w:rsid w:val="0035114D"/>
    <w:rsid w:val="00354B35"/>
    <w:rsid w:val="00373F47"/>
    <w:rsid w:val="003849CB"/>
    <w:rsid w:val="00393C7D"/>
    <w:rsid w:val="003A0878"/>
    <w:rsid w:val="003A7C75"/>
    <w:rsid w:val="003C0FB9"/>
    <w:rsid w:val="003D1C6F"/>
    <w:rsid w:val="003D4B09"/>
    <w:rsid w:val="003F00DF"/>
    <w:rsid w:val="003F2C33"/>
    <w:rsid w:val="003F333A"/>
    <w:rsid w:val="003F3822"/>
    <w:rsid w:val="00404AE5"/>
    <w:rsid w:val="00406E8B"/>
    <w:rsid w:val="004250AB"/>
    <w:rsid w:val="0042543D"/>
    <w:rsid w:val="00425746"/>
    <w:rsid w:val="00426AC5"/>
    <w:rsid w:val="00427DB2"/>
    <w:rsid w:val="004322EE"/>
    <w:rsid w:val="00432BAE"/>
    <w:rsid w:val="004417F6"/>
    <w:rsid w:val="004429F7"/>
    <w:rsid w:val="00443E32"/>
    <w:rsid w:val="0046565D"/>
    <w:rsid w:val="00472E44"/>
    <w:rsid w:val="00476B0D"/>
    <w:rsid w:val="00482CAE"/>
    <w:rsid w:val="004854B7"/>
    <w:rsid w:val="00485BE4"/>
    <w:rsid w:val="00490EC1"/>
    <w:rsid w:val="00491A77"/>
    <w:rsid w:val="004929A3"/>
    <w:rsid w:val="004A0CF9"/>
    <w:rsid w:val="004A1CC5"/>
    <w:rsid w:val="004A2298"/>
    <w:rsid w:val="004A3E51"/>
    <w:rsid w:val="004B3327"/>
    <w:rsid w:val="004C1C7B"/>
    <w:rsid w:val="004C4A07"/>
    <w:rsid w:val="004C53AA"/>
    <w:rsid w:val="004E7464"/>
    <w:rsid w:val="004F7A29"/>
    <w:rsid w:val="00507D43"/>
    <w:rsid w:val="00547720"/>
    <w:rsid w:val="005551A2"/>
    <w:rsid w:val="005602DF"/>
    <w:rsid w:val="00571722"/>
    <w:rsid w:val="00571F24"/>
    <w:rsid w:val="00581EA8"/>
    <w:rsid w:val="005834BF"/>
    <w:rsid w:val="005A13A9"/>
    <w:rsid w:val="005B00CB"/>
    <w:rsid w:val="005C2605"/>
    <w:rsid w:val="005D68C0"/>
    <w:rsid w:val="005F3BDB"/>
    <w:rsid w:val="005F4974"/>
    <w:rsid w:val="00602220"/>
    <w:rsid w:val="00620D0B"/>
    <w:rsid w:val="0063093B"/>
    <w:rsid w:val="00651AC6"/>
    <w:rsid w:val="006624ED"/>
    <w:rsid w:val="0067350C"/>
    <w:rsid w:val="006841F0"/>
    <w:rsid w:val="00684EB1"/>
    <w:rsid w:val="00697AE2"/>
    <w:rsid w:val="006B01F9"/>
    <w:rsid w:val="006B1588"/>
    <w:rsid w:val="006B3147"/>
    <w:rsid w:val="006B4FD4"/>
    <w:rsid w:val="006D56E8"/>
    <w:rsid w:val="006E2E01"/>
    <w:rsid w:val="006F1AB6"/>
    <w:rsid w:val="0072589D"/>
    <w:rsid w:val="00734552"/>
    <w:rsid w:val="00737C04"/>
    <w:rsid w:val="00743BD0"/>
    <w:rsid w:val="00751118"/>
    <w:rsid w:val="00765B5C"/>
    <w:rsid w:val="007732CB"/>
    <w:rsid w:val="00784CDB"/>
    <w:rsid w:val="00785BFF"/>
    <w:rsid w:val="00793B0E"/>
    <w:rsid w:val="00797345"/>
    <w:rsid w:val="007A3E45"/>
    <w:rsid w:val="007B5EC0"/>
    <w:rsid w:val="007C1659"/>
    <w:rsid w:val="007C4F34"/>
    <w:rsid w:val="007D66C5"/>
    <w:rsid w:val="007E2D79"/>
    <w:rsid w:val="007E7BEF"/>
    <w:rsid w:val="007F0588"/>
    <w:rsid w:val="007F2039"/>
    <w:rsid w:val="007F6146"/>
    <w:rsid w:val="00803D1D"/>
    <w:rsid w:val="00814B71"/>
    <w:rsid w:val="00833F78"/>
    <w:rsid w:val="00836666"/>
    <w:rsid w:val="00837CCD"/>
    <w:rsid w:val="00854C4D"/>
    <w:rsid w:val="00864EA8"/>
    <w:rsid w:val="0087115F"/>
    <w:rsid w:val="00876C67"/>
    <w:rsid w:val="008830CF"/>
    <w:rsid w:val="0088490E"/>
    <w:rsid w:val="00886014"/>
    <w:rsid w:val="00890E29"/>
    <w:rsid w:val="00894F88"/>
    <w:rsid w:val="008A76A6"/>
    <w:rsid w:val="008B75BB"/>
    <w:rsid w:val="008C2727"/>
    <w:rsid w:val="008C6781"/>
    <w:rsid w:val="008D1539"/>
    <w:rsid w:val="008D193B"/>
    <w:rsid w:val="008D474F"/>
    <w:rsid w:val="008D76E6"/>
    <w:rsid w:val="008E0AE5"/>
    <w:rsid w:val="008E0B72"/>
    <w:rsid w:val="008E0BB4"/>
    <w:rsid w:val="008E31BC"/>
    <w:rsid w:val="008E3739"/>
    <w:rsid w:val="008F25CD"/>
    <w:rsid w:val="008F706C"/>
    <w:rsid w:val="009018E1"/>
    <w:rsid w:val="00902D96"/>
    <w:rsid w:val="00923DBE"/>
    <w:rsid w:val="00926975"/>
    <w:rsid w:val="00926AC9"/>
    <w:rsid w:val="00927DE1"/>
    <w:rsid w:val="009319BE"/>
    <w:rsid w:val="009353D9"/>
    <w:rsid w:val="00943FD8"/>
    <w:rsid w:val="009441C2"/>
    <w:rsid w:val="009524BF"/>
    <w:rsid w:val="00956E01"/>
    <w:rsid w:val="00961D96"/>
    <w:rsid w:val="0096391E"/>
    <w:rsid w:val="0096406D"/>
    <w:rsid w:val="00965797"/>
    <w:rsid w:val="00966692"/>
    <w:rsid w:val="009677AB"/>
    <w:rsid w:val="009708C1"/>
    <w:rsid w:val="00973822"/>
    <w:rsid w:val="00976408"/>
    <w:rsid w:val="00993314"/>
    <w:rsid w:val="00994C9A"/>
    <w:rsid w:val="009A0EB8"/>
    <w:rsid w:val="009A2384"/>
    <w:rsid w:val="009A6391"/>
    <w:rsid w:val="009D0249"/>
    <w:rsid w:val="009D5E81"/>
    <w:rsid w:val="009E6424"/>
    <w:rsid w:val="009F2CF3"/>
    <w:rsid w:val="009F63F6"/>
    <w:rsid w:val="00A01F92"/>
    <w:rsid w:val="00A03E57"/>
    <w:rsid w:val="00A128E1"/>
    <w:rsid w:val="00A270BA"/>
    <w:rsid w:val="00A36A2E"/>
    <w:rsid w:val="00A37545"/>
    <w:rsid w:val="00A412E2"/>
    <w:rsid w:val="00A4775B"/>
    <w:rsid w:val="00A627CC"/>
    <w:rsid w:val="00A7275F"/>
    <w:rsid w:val="00A76FA6"/>
    <w:rsid w:val="00A80CD1"/>
    <w:rsid w:val="00A8409E"/>
    <w:rsid w:val="00A87227"/>
    <w:rsid w:val="00AA23E8"/>
    <w:rsid w:val="00AB3794"/>
    <w:rsid w:val="00AC12A8"/>
    <w:rsid w:val="00AC784A"/>
    <w:rsid w:val="00AD1630"/>
    <w:rsid w:val="00AE07DC"/>
    <w:rsid w:val="00AE7095"/>
    <w:rsid w:val="00AF3657"/>
    <w:rsid w:val="00B02BD7"/>
    <w:rsid w:val="00B0533B"/>
    <w:rsid w:val="00B23DE9"/>
    <w:rsid w:val="00B354BC"/>
    <w:rsid w:val="00B4047A"/>
    <w:rsid w:val="00B406ED"/>
    <w:rsid w:val="00B43238"/>
    <w:rsid w:val="00B4503C"/>
    <w:rsid w:val="00B51EFE"/>
    <w:rsid w:val="00B550DC"/>
    <w:rsid w:val="00B61E0F"/>
    <w:rsid w:val="00B656FD"/>
    <w:rsid w:val="00B664F9"/>
    <w:rsid w:val="00B76AF8"/>
    <w:rsid w:val="00BA329C"/>
    <w:rsid w:val="00BA6C2B"/>
    <w:rsid w:val="00BB17FF"/>
    <w:rsid w:val="00BB51E3"/>
    <w:rsid w:val="00BC3FC8"/>
    <w:rsid w:val="00BD4C4E"/>
    <w:rsid w:val="00BD6009"/>
    <w:rsid w:val="00BE2141"/>
    <w:rsid w:val="00BE38CB"/>
    <w:rsid w:val="00BE6415"/>
    <w:rsid w:val="00BF0897"/>
    <w:rsid w:val="00BF3C98"/>
    <w:rsid w:val="00BF535F"/>
    <w:rsid w:val="00C048E0"/>
    <w:rsid w:val="00C145FE"/>
    <w:rsid w:val="00C14AC3"/>
    <w:rsid w:val="00C156C7"/>
    <w:rsid w:val="00C221E8"/>
    <w:rsid w:val="00C32405"/>
    <w:rsid w:val="00C3428C"/>
    <w:rsid w:val="00C55BEA"/>
    <w:rsid w:val="00C64C41"/>
    <w:rsid w:val="00C6517F"/>
    <w:rsid w:val="00C71E67"/>
    <w:rsid w:val="00C72B0D"/>
    <w:rsid w:val="00C87D86"/>
    <w:rsid w:val="00C90E65"/>
    <w:rsid w:val="00C96126"/>
    <w:rsid w:val="00CA2292"/>
    <w:rsid w:val="00CB183A"/>
    <w:rsid w:val="00CC04F3"/>
    <w:rsid w:val="00CC2ED0"/>
    <w:rsid w:val="00CC4587"/>
    <w:rsid w:val="00CD1D10"/>
    <w:rsid w:val="00CD23AD"/>
    <w:rsid w:val="00CD25EA"/>
    <w:rsid w:val="00CD456D"/>
    <w:rsid w:val="00CE647B"/>
    <w:rsid w:val="00D00A6A"/>
    <w:rsid w:val="00D00B6D"/>
    <w:rsid w:val="00D04E1E"/>
    <w:rsid w:val="00D07CA8"/>
    <w:rsid w:val="00D10676"/>
    <w:rsid w:val="00D13F99"/>
    <w:rsid w:val="00D14235"/>
    <w:rsid w:val="00D15497"/>
    <w:rsid w:val="00D15A70"/>
    <w:rsid w:val="00D2239C"/>
    <w:rsid w:val="00D4186B"/>
    <w:rsid w:val="00D43157"/>
    <w:rsid w:val="00D55588"/>
    <w:rsid w:val="00D57D3E"/>
    <w:rsid w:val="00D64613"/>
    <w:rsid w:val="00D655D6"/>
    <w:rsid w:val="00D670F8"/>
    <w:rsid w:val="00D74E45"/>
    <w:rsid w:val="00D7719B"/>
    <w:rsid w:val="00D96C01"/>
    <w:rsid w:val="00DA133B"/>
    <w:rsid w:val="00DA45EC"/>
    <w:rsid w:val="00DA484F"/>
    <w:rsid w:val="00DA6AB4"/>
    <w:rsid w:val="00DB37E4"/>
    <w:rsid w:val="00DB7F6E"/>
    <w:rsid w:val="00DC16E2"/>
    <w:rsid w:val="00DC33C8"/>
    <w:rsid w:val="00DC5842"/>
    <w:rsid w:val="00DC75A2"/>
    <w:rsid w:val="00DD305B"/>
    <w:rsid w:val="00DE78AF"/>
    <w:rsid w:val="00DE7A15"/>
    <w:rsid w:val="00DF68A7"/>
    <w:rsid w:val="00E06B05"/>
    <w:rsid w:val="00E11E39"/>
    <w:rsid w:val="00E132FA"/>
    <w:rsid w:val="00E17875"/>
    <w:rsid w:val="00E23936"/>
    <w:rsid w:val="00E2717E"/>
    <w:rsid w:val="00E2778D"/>
    <w:rsid w:val="00E30146"/>
    <w:rsid w:val="00E40B94"/>
    <w:rsid w:val="00E432B7"/>
    <w:rsid w:val="00E43C80"/>
    <w:rsid w:val="00E52730"/>
    <w:rsid w:val="00E55C28"/>
    <w:rsid w:val="00E5711A"/>
    <w:rsid w:val="00E63EA5"/>
    <w:rsid w:val="00E64F77"/>
    <w:rsid w:val="00E7131D"/>
    <w:rsid w:val="00E773A8"/>
    <w:rsid w:val="00E77C3A"/>
    <w:rsid w:val="00E77CA6"/>
    <w:rsid w:val="00E830CC"/>
    <w:rsid w:val="00E84394"/>
    <w:rsid w:val="00E92F5E"/>
    <w:rsid w:val="00EA0F62"/>
    <w:rsid w:val="00EA5C88"/>
    <w:rsid w:val="00EB1DDC"/>
    <w:rsid w:val="00EB4A75"/>
    <w:rsid w:val="00EB664B"/>
    <w:rsid w:val="00ED7B11"/>
    <w:rsid w:val="00EF669B"/>
    <w:rsid w:val="00F04F35"/>
    <w:rsid w:val="00F161C3"/>
    <w:rsid w:val="00F17B7F"/>
    <w:rsid w:val="00F20C83"/>
    <w:rsid w:val="00F22B0B"/>
    <w:rsid w:val="00F25929"/>
    <w:rsid w:val="00F34197"/>
    <w:rsid w:val="00F35F00"/>
    <w:rsid w:val="00F7039A"/>
    <w:rsid w:val="00F711A2"/>
    <w:rsid w:val="00F75C0F"/>
    <w:rsid w:val="00F7695F"/>
    <w:rsid w:val="00F77CBA"/>
    <w:rsid w:val="00F829BC"/>
    <w:rsid w:val="00F97994"/>
    <w:rsid w:val="00FC283E"/>
    <w:rsid w:val="00FD0495"/>
    <w:rsid w:val="00FD7056"/>
    <w:rsid w:val="00FE0CD4"/>
    <w:rsid w:val="00FF21EC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3ac5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BC"/>
    <w:pPr>
      <w:spacing w:after="0" w:line="240" w:lineRule="auto"/>
    </w:pPr>
    <w:rPr>
      <w:rFonts w:ascii="TimesET" w:eastAsia="Times New Roman" w:hAnsi="TimesET" w:cs="Times New Roman"/>
      <w:sz w:val="28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4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54BC"/>
  </w:style>
  <w:style w:type="paragraph" w:styleId="a5">
    <w:name w:val="footer"/>
    <w:basedOn w:val="a"/>
    <w:link w:val="a6"/>
    <w:uiPriority w:val="99"/>
    <w:unhideWhenUsed/>
    <w:rsid w:val="00B354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54BC"/>
  </w:style>
  <w:style w:type="paragraph" w:styleId="a7">
    <w:name w:val="Balloon Text"/>
    <w:basedOn w:val="a"/>
    <w:link w:val="a8"/>
    <w:uiPriority w:val="99"/>
    <w:semiHidden/>
    <w:unhideWhenUsed/>
    <w:rsid w:val="00B354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4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354BC"/>
    <w:rPr>
      <w:color w:val="0000FF"/>
      <w:u w:val="single"/>
    </w:rPr>
  </w:style>
  <w:style w:type="paragraph" w:customStyle="1" w:styleId="1">
    <w:name w:val="Абзац списка1"/>
    <w:basedOn w:val="a"/>
    <w:rsid w:val="000479AA"/>
    <w:pPr>
      <w:ind w:left="720" w:firstLine="709"/>
      <w:jc w:val="both"/>
    </w:pPr>
    <w:rPr>
      <w:rFonts w:ascii="Times New Roman" w:eastAsia="Calibri" w:hAnsi="Times New Roman"/>
      <w:sz w:val="30"/>
      <w:lang w:eastAsia="en-US"/>
    </w:rPr>
  </w:style>
  <w:style w:type="paragraph" w:styleId="aa">
    <w:name w:val="List Paragraph"/>
    <w:basedOn w:val="a"/>
    <w:uiPriority w:val="34"/>
    <w:qFormat/>
    <w:rsid w:val="000479AA"/>
    <w:pPr>
      <w:ind w:left="720" w:firstLine="709"/>
      <w:contextualSpacing/>
      <w:jc w:val="both"/>
    </w:pPr>
    <w:rPr>
      <w:rFonts w:ascii="Times New Roman" w:hAnsi="Times New Roman"/>
      <w:sz w:val="30"/>
      <w:lang w:eastAsia="en-US"/>
    </w:rPr>
  </w:style>
  <w:style w:type="paragraph" w:customStyle="1" w:styleId="ConsPlusNormal">
    <w:name w:val="ConsPlusNormal"/>
    <w:rsid w:val="00373F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styleId="ab">
    <w:name w:val="annotation reference"/>
    <w:basedOn w:val="a0"/>
    <w:uiPriority w:val="99"/>
    <w:semiHidden/>
    <w:unhideWhenUsed/>
    <w:rsid w:val="0020061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0061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0061E"/>
    <w:rPr>
      <w:rFonts w:ascii="TimesET" w:eastAsia="Times New Roman" w:hAnsi="TimesET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06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0061E"/>
    <w:rPr>
      <w:rFonts w:ascii="TimesET" w:eastAsia="Times New Roman" w:hAnsi="TimesET" w:cs="Times New Roman"/>
      <w:b/>
      <w:bCs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9A2384"/>
    <w:rPr>
      <w:rFonts w:eastAsia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2384"/>
    <w:pPr>
      <w:shd w:val="clear" w:color="auto" w:fill="FFFFFF"/>
      <w:spacing w:before="420" w:line="346" w:lineRule="exact"/>
      <w:jc w:val="both"/>
    </w:pPr>
    <w:rPr>
      <w:rFonts w:asciiTheme="minorHAnsi" w:hAnsiTheme="minorHAnsi" w:cstheme="minorBidi"/>
      <w:sz w:val="30"/>
      <w:lang w:eastAsia="en-US"/>
    </w:rPr>
  </w:style>
  <w:style w:type="paragraph" w:styleId="af0">
    <w:name w:val="Body Text"/>
    <w:basedOn w:val="a"/>
    <w:link w:val="af1"/>
    <w:uiPriority w:val="1"/>
    <w:qFormat/>
    <w:rsid w:val="00E773A8"/>
    <w:pPr>
      <w:autoSpaceDE w:val="0"/>
      <w:autoSpaceDN w:val="0"/>
      <w:adjustRightInd w:val="0"/>
      <w:spacing w:before="163"/>
      <w:ind w:left="1062"/>
    </w:pPr>
    <w:rPr>
      <w:rFonts w:ascii="Franklin Gothic Heavy" w:eastAsiaTheme="minorHAnsi" w:hAnsi="Franklin Gothic Heavy" w:cs="Franklin Gothic Heavy"/>
      <w:b/>
      <w:bCs/>
      <w:sz w:val="36"/>
      <w:szCs w:val="36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E773A8"/>
    <w:rPr>
      <w:rFonts w:ascii="Franklin Gothic Heavy" w:hAnsi="Franklin Gothic Heavy" w:cs="Franklin Gothic Heavy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Бритько Е.С.</dc:creator>
  <cp:lastModifiedBy>sakovich</cp:lastModifiedBy>
  <cp:revision>5</cp:revision>
  <cp:lastPrinted>2019-02-12T05:59:00Z</cp:lastPrinted>
  <dcterms:created xsi:type="dcterms:W3CDTF">2019-02-12T05:59:00Z</dcterms:created>
  <dcterms:modified xsi:type="dcterms:W3CDTF">2019-02-12T10:03:00Z</dcterms:modified>
</cp:coreProperties>
</file>